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9EF0" w14:textId="2DC27B34" w:rsidR="00C81B17" w:rsidRPr="00D23B2F" w:rsidRDefault="006F0C86" w:rsidP="001D4D6B">
      <w:pPr>
        <w:jc w:val="right"/>
        <w:rPr>
          <w:b/>
          <w:bCs/>
          <w:color w:val="072B62" w:themeColor="background2" w:themeShade="40"/>
          <w:sz w:val="96"/>
          <w:szCs w:val="96"/>
          <w:lang w:val="en-US"/>
        </w:rPr>
      </w:pPr>
      <w:bookmarkStart w:id="0" w:name="_Hlk73985028"/>
      <w:bookmarkStart w:id="1" w:name="_Hlk71714685"/>
      <w:r w:rsidRPr="00D23B2F">
        <w:rPr>
          <w:b/>
          <w:bCs/>
          <w:color w:val="072B62" w:themeColor="background2" w:themeShade="40"/>
          <w:sz w:val="96"/>
          <w:szCs w:val="96"/>
          <w:lang w:val="en-US"/>
        </w:rPr>
        <w:t>Child</w:t>
      </w:r>
    </w:p>
    <w:p w14:paraId="2EEADD0E" w14:textId="7154C345" w:rsidR="006F0C86" w:rsidRPr="00D23B2F" w:rsidRDefault="006F0C86" w:rsidP="001D4D6B">
      <w:pPr>
        <w:jc w:val="right"/>
        <w:rPr>
          <w:b/>
          <w:bCs/>
          <w:color w:val="072B62" w:themeColor="background2" w:themeShade="40"/>
          <w:sz w:val="96"/>
          <w:szCs w:val="96"/>
          <w:lang w:val="en-US"/>
        </w:rPr>
      </w:pPr>
      <w:r w:rsidRPr="00D23B2F">
        <w:rPr>
          <w:b/>
          <w:bCs/>
          <w:color w:val="072B62" w:themeColor="background2" w:themeShade="40"/>
          <w:sz w:val="96"/>
          <w:szCs w:val="96"/>
          <w:lang w:val="en-US"/>
        </w:rPr>
        <w:t>Protection</w:t>
      </w:r>
    </w:p>
    <w:p w14:paraId="433B9943" w14:textId="408C3D18" w:rsidR="006F0C86" w:rsidRPr="00D23B2F" w:rsidRDefault="00252FDC" w:rsidP="001D4D6B">
      <w:pPr>
        <w:jc w:val="right"/>
        <w:rPr>
          <w:b/>
          <w:bCs/>
          <w:color w:val="072B62" w:themeColor="background2" w:themeShade="40"/>
          <w:sz w:val="96"/>
          <w:szCs w:val="96"/>
          <w:lang w:val="en-US"/>
        </w:rPr>
      </w:pPr>
      <w:r w:rsidRPr="00D23B2F">
        <w:rPr>
          <w:b/>
          <w:bCs/>
          <w:noProof/>
          <w:color w:val="072B62" w:themeColor="background2" w:themeShade="40"/>
          <w:sz w:val="96"/>
          <w:szCs w:val="96"/>
          <w:lang w:val="en-US"/>
        </w:rPr>
        <mc:AlternateContent>
          <mc:Choice Requires="wps">
            <w:drawing>
              <wp:anchor distT="45720" distB="45720" distL="114300" distR="114300" simplePos="0" relativeHeight="251659264" behindDoc="0" locked="0" layoutInCell="1" allowOverlap="1" wp14:anchorId="45A776D3" wp14:editId="1A4F3895">
                <wp:simplePos x="0" y="0"/>
                <wp:positionH relativeFrom="column">
                  <wp:posOffset>-575310</wp:posOffset>
                </wp:positionH>
                <wp:positionV relativeFrom="paragraph">
                  <wp:posOffset>1003935</wp:posOffset>
                </wp:positionV>
                <wp:extent cx="5835650" cy="468312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4683125"/>
                        </a:xfrm>
                        <a:prstGeom prst="rect">
                          <a:avLst/>
                        </a:prstGeom>
                        <a:solidFill>
                          <a:srgbClr val="FFFFFF"/>
                        </a:solidFill>
                        <a:ln w="9525">
                          <a:noFill/>
                          <a:miter lim="800000"/>
                          <a:headEnd/>
                          <a:tailEnd/>
                        </a:ln>
                      </wps:spPr>
                      <wps:txbx>
                        <w:txbxContent>
                          <w:p w14:paraId="07422EBE" w14:textId="3CFAEB51" w:rsidR="00252FDC" w:rsidRDefault="00252FDC" w:rsidP="00252FDC"/>
                          <w:p w14:paraId="185F4464" w14:textId="7A6E3CED" w:rsidR="006F0C86" w:rsidRDefault="00551C66">
                            <w:r>
                              <w:object w:dxaOrig="15662" w:dyaOrig="14587" w14:anchorId="57A28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1.1pt;height:409.9pt">
                                  <v:imagedata r:id="rId8" o:title=""/>
                                </v:shape>
                                <o:OLEObject Type="Embed" ProgID="Visio.Drawing.15" ShapeID="_x0000_i1026" DrawAspect="Content" ObjectID="_1757439388" r:id="rId9"/>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A776D3" id="_x0000_t202" coordsize="21600,21600" o:spt="202" path="m,l,21600r21600,l21600,xe">
                <v:stroke joinstyle="miter"/>
                <v:path gradientshapeok="t" o:connecttype="rect"/>
              </v:shapetype>
              <v:shape id="Text Box 2" o:spid="_x0000_s1026" type="#_x0000_t202" style="position:absolute;left:0;text-align:left;margin-left:-45.3pt;margin-top:79.05pt;width:459.5pt;height:3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" stroked="f">
                <v:textbox style="mso-fit-shape-to-text:t">
                  <w:txbxContent>
                    <w:p w14:paraId="07422EBE" w14:textId="3CFAEB51" w:rsidR="00252FDC" w:rsidRDefault="00252FDC" w:rsidP="00252FDC"/>
                    <w:p w14:paraId="185F4464" w14:textId="7A6E3CED" w:rsidR="006F0C86" w:rsidRDefault="00551C66">
                      <w:r>
                        <w:object w:dxaOrig="15662" w:dyaOrig="14587" w14:anchorId="57A282BC">
                          <v:shape id="_x0000_i1026" type="#_x0000_t75" style="width:541.1pt;height:409.9pt">
                            <v:imagedata r:id="rId10" o:title=""/>
                          </v:shape>
                          <o:OLEObject Type="Embed" ProgID="Visio.Drawing.15" ShapeID="_x0000_i1026" DrawAspect="Content" ObjectID="_1695551131" r:id="rId11"/>
                        </w:object>
                      </w:r>
                    </w:p>
                  </w:txbxContent>
                </v:textbox>
                <w10:wrap type="square"/>
              </v:shape>
            </w:pict>
          </mc:Fallback>
        </mc:AlternateContent>
      </w:r>
      <w:r w:rsidR="006F0C86" w:rsidRPr="00D23B2F">
        <w:rPr>
          <w:b/>
          <w:bCs/>
          <w:color w:val="072B62" w:themeColor="background2" w:themeShade="40"/>
          <w:sz w:val="96"/>
          <w:szCs w:val="96"/>
          <w:lang w:val="en-US"/>
        </w:rPr>
        <w:t>Policy</w:t>
      </w:r>
    </w:p>
    <w:p w14:paraId="125A3565" w14:textId="35743477" w:rsidR="006F0C86" w:rsidRPr="00D23B2F" w:rsidRDefault="00252FDC" w:rsidP="001D4D6B">
      <w:pPr>
        <w:rPr>
          <w:b/>
          <w:bCs/>
          <w:color w:val="072B62" w:themeColor="background2" w:themeShade="40"/>
          <w:sz w:val="40"/>
          <w:szCs w:val="40"/>
          <w:lang w:val="en-US"/>
        </w:rPr>
      </w:pPr>
      <w:r w:rsidRPr="00D23B2F">
        <w:rPr>
          <w:b/>
          <w:bCs/>
          <w:noProof/>
          <w:color w:val="072B62" w:themeColor="background2" w:themeShade="40"/>
          <w:sz w:val="96"/>
          <w:szCs w:val="96"/>
          <w:lang w:val="en-US"/>
        </w:rPr>
        <mc:AlternateContent>
          <mc:Choice Requires="wps">
            <w:drawing>
              <wp:anchor distT="45720" distB="45720" distL="114300" distR="114300" simplePos="0" relativeHeight="251663360" behindDoc="0" locked="0" layoutInCell="1" allowOverlap="1" wp14:anchorId="1FA77C6A" wp14:editId="10417C95">
                <wp:simplePos x="0" y="0"/>
                <wp:positionH relativeFrom="column">
                  <wp:posOffset>3350260</wp:posOffset>
                </wp:positionH>
                <wp:positionV relativeFrom="paragraph">
                  <wp:posOffset>5975985</wp:posOffset>
                </wp:positionV>
                <wp:extent cx="2276475" cy="82804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28040"/>
                        </a:xfrm>
                        <a:prstGeom prst="rect">
                          <a:avLst/>
                        </a:prstGeom>
                        <a:solidFill>
                          <a:srgbClr val="FFFFFF"/>
                        </a:solidFill>
                        <a:ln w="9525">
                          <a:noFill/>
                          <a:miter lim="800000"/>
                          <a:headEnd/>
                          <a:tailEnd/>
                        </a:ln>
                      </wps:spPr>
                      <wps:txbx>
                        <w:txbxContent>
                          <w:p w14:paraId="222D83D7" w14:textId="25375D97" w:rsidR="00252FDC" w:rsidRDefault="00252FDC">
                            <w:r>
                              <w:rPr>
                                <w:noProof/>
                                <w:sz w:val="28"/>
                                <w:szCs w:val="28"/>
                                <w:lang w:eastAsia="en-NZ"/>
                              </w:rPr>
                              <w:drawing>
                                <wp:inline distT="0" distB="0" distL="0" distR="0" wp14:anchorId="580E2F9D" wp14:editId="5A81FB62">
                                  <wp:extent cx="2104747" cy="633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13073" cy="635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7C6A" id="_x0000_s1027" type="#_x0000_t202" style="position:absolute;margin-left:263.8pt;margin-top:470.55pt;width:179.25pt;height:6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" stroked="f">
                <v:textbox>
                  <w:txbxContent>
                    <w:p w14:paraId="222D83D7" w14:textId="25375D97" w:rsidR="00252FDC" w:rsidRDefault="00252FDC">
                      <w:r>
                        <w:rPr>
                          <w:noProof/>
                          <w:sz w:val="28"/>
                          <w:szCs w:val="28"/>
                          <w:lang w:eastAsia="en-NZ"/>
                        </w:rPr>
                        <w:drawing>
                          <wp:inline distT="0" distB="0" distL="0" distR="0" wp14:anchorId="580E2F9D" wp14:editId="5A81FB62">
                            <wp:extent cx="2104747" cy="633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13073" cy="635600"/>
                                    </a:xfrm>
                                    <a:prstGeom prst="rect">
                                      <a:avLst/>
                                    </a:prstGeom>
                                    <a:noFill/>
                                    <a:ln w="9525">
                                      <a:noFill/>
                                      <a:miter lim="800000"/>
                                      <a:headEnd/>
                                      <a:tailEnd/>
                                    </a:ln>
                                  </pic:spPr>
                                </pic:pic>
                              </a:graphicData>
                            </a:graphic>
                          </wp:inline>
                        </w:drawing>
                      </w:r>
                    </w:p>
                  </w:txbxContent>
                </v:textbox>
                <w10:wrap type="square"/>
              </v:shape>
            </w:pict>
          </mc:Fallback>
        </mc:AlternateContent>
      </w:r>
      <w:r w:rsidR="006F0C86" w:rsidRPr="00D23B2F">
        <w:rPr>
          <w:b/>
          <w:bCs/>
          <w:noProof/>
          <w:color w:val="072B62" w:themeColor="background2" w:themeShade="40"/>
          <w:sz w:val="40"/>
          <w:szCs w:val="40"/>
          <w:lang w:val="en-US"/>
        </w:rPr>
        <mc:AlternateContent>
          <mc:Choice Requires="wps">
            <w:drawing>
              <wp:anchor distT="45720" distB="45720" distL="114300" distR="114300" simplePos="0" relativeHeight="251661312" behindDoc="0" locked="0" layoutInCell="1" allowOverlap="1" wp14:anchorId="694ADB58" wp14:editId="29A23395">
                <wp:simplePos x="0" y="0"/>
                <wp:positionH relativeFrom="column">
                  <wp:posOffset>3399790</wp:posOffset>
                </wp:positionH>
                <wp:positionV relativeFrom="paragraph">
                  <wp:posOffset>5608955</wp:posOffset>
                </wp:positionV>
                <wp:extent cx="2520315" cy="93789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37895"/>
                        </a:xfrm>
                        <a:prstGeom prst="rect">
                          <a:avLst/>
                        </a:prstGeom>
                        <a:solidFill>
                          <a:srgbClr val="FFFFFF"/>
                        </a:solidFill>
                        <a:ln w="9525">
                          <a:noFill/>
                          <a:miter lim="800000"/>
                          <a:headEnd/>
                          <a:tailEnd/>
                        </a:ln>
                      </wps:spPr>
                      <wps:txbx>
                        <w:txbxContent>
                          <w:p w14:paraId="7EFDFBF5" w14:textId="3226E5C7" w:rsidR="006F0C86" w:rsidRDefault="006F0C86" w:rsidP="00252FDC">
                            <w:pPr>
                              <w:ind w:left="-70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ADB58" id="_x0000_s1028" type="#_x0000_t202" style="position:absolute;margin-left:267.7pt;margin-top:441.65pt;width:198.4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" stroked="f">
                <v:textbox>
                  <w:txbxContent>
                    <w:p w14:paraId="7EFDFBF5" w14:textId="3226E5C7" w:rsidR="006F0C86" w:rsidRDefault="006F0C86" w:rsidP="00252FDC">
                      <w:pPr>
                        <w:ind w:left="-709"/>
                      </w:pPr>
                    </w:p>
                  </w:txbxContent>
                </v:textbox>
                <w10:wrap type="square"/>
              </v:shape>
            </w:pict>
          </mc:Fallback>
        </mc:AlternateContent>
      </w:r>
    </w:p>
    <w:p w14:paraId="28C252F0" w14:textId="3D630252" w:rsidR="00252FDC" w:rsidRPr="00D23B2F" w:rsidRDefault="00252FDC" w:rsidP="001D4D6B">
      <w:bookmarkStart w:id="2" w:name="_Toc73540549"/>
      <w:bookmarkEnd w:id="0"/>
    </w:p>
    <w:p w14:paraId="1A5CCC66" w14:textId="2B726724" w:rsidR="00BF01B1" w:rsidRPr="00D23B2F" w:rsidRDefault="00BF01B1" w:rsidP="001D4D6B"/>
    <w:p w14:paraId="5EEBAC77" w14:textId="0C542F1A" w:rsidR="00BF01B1" w:rsidRPr="00D23B2F" w:rsidRDefault="00BF01B1" w:rsidP="001D4D6B"/>
    <w:p w14:paraId="149FBA63" w14:textId="479DFCA9" w:rsidR="00BF01B1" w:rsidRPr="00D23B2F" w:rsidRDefault="00BF01B1" w:rsidP="001D4D6B"/>
    <w:p w14:paraId="12F2BF4E" w14:textId="3F68D192" w:rsidR="00BF01B1" w:rsidRPr="00D23B2F" w:rsidRDefault="00BF01B1" w:rsidP="001D4D6B"/>
    <w:p w14:paraId="333CACF9" w14:textId="23BE197C" w:rsidR="00BF01B1" w:rsidRPr="00D23B2F" w:rsidRDefault="00BF01B1" w:rsidP="001D4D6B"/>
    <w:p w14:paraId="4EE461F1" w14:textId="753735DD" w:rsidR="00BF01B1" w:rsidRPr="00D23B2F" w:rsidRDefault="00BF01B1" w:rsidP="001D4D6B"/>
    <w:p w14:paraId="621A5D8A" w14:textId="115DFF5C" w:rsidR="00BF01B1" w:rsidRPr="00D23B2F" w:rsidRDefault="00BF01B1" w:rsidP="001D4D6B"/>
    <w:p w14:paraId="5E1A3387" w14:textId="3EDA4E26" w:rsidR="00BF01B1" w:rsidRPr="00D23B2F" w:rsidRDefault="00BF01B1" w:rsidP="001D4D6B"/>
    <w:p w14:paraId="57F4DE6C" w14:textId="5825BC89" w:rsidR="00BF01B1" w:rsidRPr="00D23B2F" w:rsidRDefault="00BF01B1" w:rsidP="001D4D6B"/>
    <w:p w14:paraId="3ABEC9C8" w14:textId="2B9621CD" w:rsidR="00BF01B1" w:rsidRPr="00D23B2F" w:rsidRDefault="00BF01B1" w:rsidP="001D4D6B"/>
    <w:p w14:paraId="399B8340" w14:textId="25D60C9B" w:rsidR="00BF01B1" w:rsidRPr="00D23B2F" w:rsidRDefault="00BF01B1" w:rsidP="001D4D6B"/>
    <w:p w14:paraId="1FAE4E22" w14:textId="13621612" w:rsidR="00BF01B1" w:rsidRPr="00D23B2F" w:rsidRDefault="00BF01B1" w:rsidP="001D4D6B"/>
    <w:p w14:paraId="34F5728D" w14:textId="004BC78E" w:rsidR="00BF01B1" w:rsidRPr="00D23B2F" w:rsidRDefault="00BF01B1" w:rsidP="001D4D6B"/>
    <w:p w14:paraId="7633308E" w14:textId="402553E8" w:rsidR="00BF01B1" w:rsidRPr="00D23B2F" w:rsidRDefault="00BF01B1" w:rsidP="001D4D6B"/>
    <w:p w14:paraId="0FD0423C" w14:textId="77777777" w:rsidR="00BE0A3B" w:rsidRPr="00D23B2F" w:rsidRDefault="00BE0A3B" w:rsidP="001D4D6B">
      <w:pPr>
        <w:pStyle w:val="NoSpacing"/>
        <w:rPr>
          <w:rFonts w:ascii="Book Antiqua" w:hAnsi="Book Antiqua" w:cs="Times New Roman"/>
          <w:b/>
          <w:bCs/>
          <w:sz w:val="32"/>
          <w:szCs w:val="32"/>
        </w:rPr>
      </w:pPr>
    </w:p>
    <w:p w14:paraId="141D66DD" w14:textId="77777777" w:rsidR="00BE0A3B" w:rsidRPr="00D23B2F" w:rsidRDefault="00BE0A3B" w:rsidP="001D4D6B">
      <w:pPr>
        <w:pStyle w:val="NoSpacing"/>
        <w:rPr>
          <w:rFonts w:ascii="Book Antiqua" w:hAnsi="Book Antiqua" w:cs="Times New Roman"/>
          <w:b/>
          <w:bCs/>
          <w:sz w:val="32"/>
          <w:szCs w:val="32"/>
        </w:rPr>
      </w:pPr>
    </w:p>
    <w:p w14:paraId="610FCF52" w14:textId="77777777" w:rsidR="00BE0A3B" w:rsidRPr="00D23B2F" w:rsidRDefault="00BE0A3B" w:rsidP="001D4D6B">
      <w:pPr>
        <w:rPr>
          <w:rFonts w:ascii="Book Antiqua" w:hAnsi="Book Antiqua" w:cs="Times New Roman"/>
          <w:b/>
          <w:bCs/>
          <w:sz w:val="32"/>
          <w:szCs w:val="32"/>
        </w:rPr>
      </w:pPr>
      <w:r w:rsidRPr="00D23B2F">
        <w:rPr>
          <w:rFonts w:ascii="Book Antiqua" w:hAnsi="Book Antiqua" w:cs="Times New Roman"/>
          <w:b/>
          <w:bCs/>
          <w:sz w:val="32"/>
          <w:szCs w:val="32"/>
        </w:rPr>
        <w:br w:type="page"/>
      </w:r>
    </w:p>
    <w:p w14:paraId="6EF1235B" w14:textId="46FFDEB6" w:rsidR="00BF01B1" w:rsidRPr="00D23B2F" w:rsidRDefault="00BF01B1" w:rsidP="001D4D6B">
      <w:pPr>
        <w:pStyle w:val="NoSpacing"/>
        <w:rPr>
          <w:rFonts w:ascii="Calibri" w:hAnsi="Calibri" w:cs="Calibri"/>
          <w:b/>
          <w:bCs/>
          <w:sz w:val="32"/>
          <w:szCs w:val="32"/>
        </w:rPr>
      </w:pPr>
      <w:r w:rsidRPr="00D23B2F">
        <w:rPr>
          <w:rFonts w:ascii="Calibri" w:hAnsi="Calibri" w:cs="Calibri"/>
          <w:b/>
          <w:bCs/>
          <w:sz w:val="32"/>
          <w:szCs w:val="32"/>
        </w:rPr>
        <w:lastRenderedPageBreak/>
        <w:t>Grace Presbyterian Church of New Zealand</w:t>
      </w:r>
    </w:p>
    <w:p w14:paraId="33E65F48" w14:textId="77777777" w:rsidR="00BF01B1" w:rsidRPr="00D23B2F" w:rsidRDefault="00BF01B1" w:rsidP="001D4D6B">
      <w:pPr>
        <w:pStyle w:val="NoSpacing"/>
        <w:rPr>
          <w:rFonts w:ascii="Calibri" w:hAnsi="Calibri" w:cs="Calibri"/>
          <w:b/>
          <w:bCs/>
        </w:rPr>
      </w:pPr>
    </w:p>
    <w:p w14:paraId="27E22580" w14:textId="77777777" w:rsidR="00BF01B1" w:rsidRPr="00D23B2F" w:rsidRDefault="00BF01B1" w:rsidP="001D4D6B">
      <w:pPr>
        <w:pStyle w:val="NoSpacing"/>
        <w:rPr>
          <w:rFonts w:ascii="Calibri" w:hAnsi="Calibri" w:cs="Calibri"/>
          <w:b/>
          <w:bCs/>
          <w:sz w:val="28"/>
          <w:szCs w:val="28"/>
        </w:rPr>
      </w:pPr>
      <w:r w:rsidRPr="00D23B2F">
        <w:rPr>
          <w:rFonts w:ascii="Calibri" w:hAnsi="Calibri" w:cs="Calibri"/>
          <w:b/>
          <w:bCs/>
          <w:sz w:val="28"/>
          <w:szCs w:val="28"/>
        </w:rPr>
        <w:t>Child Protection Policy</w:t>
      </w:r>
    </w:p>
    <w:p w14:paraId="29C558E6" w14:textId="77777777" w:rsidR="00BF01B1" w:rsidRPr="00D23B2F" w:rsidRDefault="00BF01B1" w:rsidP="00852568">
      <w:pPr>
        <w:pStyle w:val="NoSpacing"/>
        <w:rPr>
          <w:rFonts w:ascii="Calibri" w:hAnsi="Calibri" w:cs="Calibri"/>
        </w:rPr>
      </w:pPr>
    </w:p>
    <w:tbl>
      <w:tblPr>
        <w:tblStyle w:val="TableGrid"/>
        <w:tblpPr w:leftFromText="180" w:rightFromText="180" w:vertAnchor="text" w:tblpX="116" w:tblpY="1"/>
        <w:tblOverlap w:val="never"/>
        <w:tblW w:w="9090" w:type="dxa"/>
        <w:tblBorders>
          <w:left w:val="none" w:sz="0" w:space="0" w:color="auto"/>
          <w:right w:val="none" w:sz="0" w:space="0" w:color="auto"/>
          <w:insideV w:val="none" w:sz="0" w:space="0" w:color="auto"/>
        </w:tblBorders>
        <w:tblLook w:val="04A0" w:firstRow="1" w:lastRow="0" w:firstColumn="1" w:lastColumn="0" w:noHBand="0" w:noVBand="1"/>
      </w:tblPr>
      <w:tblGrid>
        <w:gridCol w:w="1983"/>
        <w:gridCol w:w="7107"/>
      </w:tblGrid>
      <w:tr w:rsidR="00BF01B1" w:rsidRPr="00D23B2F" w14:paraId="76B218F2" w14:textId="77777777" w:rsidTr="00170916">
        <w:tc>
          <w:tcPr>
            <w:tcW w:w="1978" w:type="dxa"/>
          </w:tcPr>
          <w:p w14:paraId="12F02847"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Church</w:t>
            </w:r>
          </w:p>
          <w:p w14:paraId="2245F287" w14:textId="77777777" w:rsidR="00BF01B1" w:rsidRPr="00D23B2F" w:rsidRDefault="00BF01B1" w:rsidP="001D4D6B">
            <w:pPr>
              <w:pStyle w:val="NoSpacing"/>
              <w:rPr>
                <w:rFonts w:ascii="Calibri" w:hAnsi="Calibri" w:cs="Calibri"/>
                <w:b/>
                <w:bCs/>
                <w:sz w:val="24"/>
                <w:szCs w:val="24"/>
              </w:rPr>
            </w:pPr>
          </w:p>
        </w:tc>
        <w:tc>
          <w:tcPr>
            <w:tcW w:w="7112" w:type="dxa"/>
          </w:tcPr>
          <w:p w14:paraId="7075EA80"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[Church name.]</w:t>
            </w:r>
          </w:p>
        </w:tc>
      </w:tr>
      <w:tr w:rsidR="00BF01B1" w:rsidRPr="00D23B2F" w14:paraId="545C613E" w14:textId="77777777" w:rsidTr="00170916">
        <w:tc>
          <w:tcPr>
            <w:tcW w:w="1978" w:type="dxa"/>
          </w:tcPr>
          <w:p w14:paraId="29740436"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Title</w:t>
            </w:r>
          </w:p>
          <w:p w14:paraId="62D24EAD" w14:textId="77777777" w:rsidR="00BF01B1" w:rsidRPr="00D23B2F" w:rsidRDefault="00BF01B1" w:rsidP="001D4D6B">
            <w:pPr>
              <w:pStyle w:val="NoSpacing"/>
              <w:rPr>
                <w:rFonts w:ascii="Calibri" w:hAnsi="Calibri" w:cs="Calibri"/>
                <w:b/>
                <w:bCs/>
                <w:sz w:val="24"/>
                <w:szCs w:val="24"/>
              </w:rPr>
            </w:pPr>
          </w:p>
        </w:tc>
        <w:tc>
          <w:tcPr>
            <w:tcW w:w="7112" w:type="dxa"/>
          </w:tcPr>
          <w:p w14:paraId="3921327E"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Child protection policy</w:t>
            </w:r>
          </w:p>
          <w:p w14:paraId="499AD7FA" w14:textId="77777777" w:rsidR="00BF01B1" w:rsidRPr="00D23B2F" w:rsidRDefault="00BF01B1" w:rsidP="001D4D6B">
            <w:pPr>
              <w:pStyle w:val="NoSpacing"/>
              <w:rPr>
                <w:rFonts w:ascii="Calibri" w:hAnsi="Calibri" w:cs="Calibri"/>
                <w:b/>
                <w:bCs/>
                <w:sz w:val="22"/>
                <w:szCs w:val="22"/>
              </w:rPr>
            </w:pPr>
          </w:p>
        </w:tc>
      </w:tr>
      <w:tr w:rsidR="00BF01B1" w:rsidRPr="00D23B2F" w14:paraId="018D4D4F" w14:textId="77777777" w:rsidTr="00170916">
        <w:tc>
          <w:tcPr>
            <w:tcW w:w="1978" w:type="dxa"/>
          </w:tcPr>
          <w:p w14:paraId="770B760A"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Contents</w:t>
            </w:r>
          </w:p>
          <w:p w14:paraId="0AC64AA9" w14:textId="77777777" w:rsidR="00BF01B1" w:rsidRDefault="00BF01B1" w:rsidP="001D4D6B">
            <w:pPr>
              <w:pStyle w:val="NoSpacing"/>
              <w:rPr>
                <w:rFonts w:ascii="Calibri" w:hAnsi="Calibri" w:cs="Calibri"/>
                <w:b/>
                <w:bCs/>
                <w:sz w:val="24"/>
                <w:szCs w:val="24"/>
              </w:rPr>
            </w:pPr>
          </w:p>
          <w:p w14:paraId="0DBC5AC4" w14:textId="77777777" w:rsidR="00D95D0F" w:rsidRPr="00D23B2F" w:rsidRDefault="00D95D0F" w:rsidP="001D4D6B">
            <w:pPr>
              <w:pStyle w:val="NoSpacing"/>
              <w:rPr>
                <w:rFonts w:ascii="Calibri" w:hAnsi="Calibri" w:cs="Calibri"/>
                <w:b/>
                <w:bCs/>
                <w:sz w:val="24"/>
                <w:szCs w:val="24"/>
              </w:rPr>
            </w:pPr>
          </w:p>
        </w:tc>
        <w:tc>
          <w:tcPr>
            <w:tcW w:w="7112" w:type="dxa"/>
          </w:tcPr>
          <w:p w14:paraId="0DF2D1DF"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Purpose statement</w:t>
            </w:r>
          </w:p>
          <w:p w14:paraId="376A021F"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Commitment statement</w:t>
            </w:r>
          </w:p>
          <w:p w14:paraId="78E03C3F"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Principles/ Biblical authority</w:t>
            </w:r>
          </w:p>
          <w:p w14:paraId="4D7426AF"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Scope &amp; application</w:t>
            </w:r>
          </w:p>
          <w:p w14:paraId="7BFCF3B1"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Policy statements</w:t>
            </w:r>
          </w:p>
          <w:p w14:paraId="321DD1A0"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Administration &amp; general</w:t>
            </w:r>
          </w:p>
          <w:p w14:paraId="3CFFB893"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Volunteers</w:t>
            </w:r>
          </w:p>
          <w:p w14:paraId="3958A3E3"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Recruitment &amp; vetting of staff &amp; volunteers</w:t>
            </w:r>
          </w:p>
          <w:p w14:paraId="1894160E"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Training</w:t>
            </w:r>
          </w:p>
          <w:p w14:paraId="041EE1B8"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Reporting abuse &amp; suspected abuse</w:t>
            </w:r>
          </w:p>
          <w:p w14:paraId="2FC60006"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Privacy</w:t>
            </w:r>
          </w:p>
          <w:p w14:paraId="59FBB826"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Managing abuse or reported abuse</w:t>
            </w:r>
          </w:p>
          <w:p w14:paraId="28D47F12"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Pastoral support</w:t>
            </w:r>
          </w:p>
          <w:p w14:paraId="7B1B9347"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Media</w:t>
            </w:r>
          </w:p>
          <w:p w14:paraId="6BEDFE68" w14:textId="77777777" w:rsidR="00BF01B1" w:rsidRPr="00D23B2F" w:rsidRDefault="00BF01B1" w:rsidP="001D4D6B">
            <w:pPr>
              <w:pStyle w:val="NoSpacing"/>
              <w:numPr>
                <w:ilvl w:val="1"/>
                <w:numId w:val="7"/>
              </w:numPr>
              <w:rPr>
                <w:rFonts w:ascii="Calibri" w:hAnsi="Calibri" w:cs="Calibri"/>
                <w:sz w:val="22"/>
                <w:szCs w:val="22"/>
              </w:rPr>
            </w:pPr>
            <w:r w:rsidRPr="00D23B2F">
              <w:rPr>
                <w:rFonts w:ascii="Calibri" w:hAnsi="Calibri" w:cs="Calibri"/>
                <w:sz w:val="22"/>
                <w:szCs w:val="22"/>
              </w:rPr>
              <w:t>Monitoring</w:t>
            </w:r>
          </w:p>
          <w:p w14:paraId="2445C01D"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Related procedures &amp; guidelines</w:t>
            </w:r>
          </w:p>
          <w:p w14:paraId="22E7D468"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Relevant &amp; empowering legislation</w:t>
            </w:r>
          </w:p>
          <w:p w14:paraId="32CC5247"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Policy definitions</w:t>
            </w:r>
          </w:p>
          <w:p w14:paraId="637D45FB"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 xml:space="preserve">Abuse definitions </w:t>
            </w:r>
          </w:p>
          <w:p w14:paraId="57F2A65E" w14:textId="77777777" w:rsidR="00BF01B1" w:rsidRPr="00D23B2F" w:rsidRDefault="00BF01B1" w:rsidP="001D4D6B">
            <w:pPr>
              <w:pStyle w:val="NoSpacing"/>
              <w:numPr>
                <w:ilvl w:val="0"/>
                <w:numId w:val="7"/>
              </w:numPr>
              <w:rPr>
                <w:rFonts w:ascii="Calibri" w:hAnsi="Calibri" w:cs="Calibri"/>
                <w:sz w:val="22"/>
                <w:szCs w:val="22"/>
              </w:rPr>
            </w:pPr>
            <w:r w:rsidRPr="00D23B2F">
              <w:rPr>
                <w:rFonts w:ascii="Calibri" w:hAnsi="Calibri" w:cs="Calibri"/>
                <w:sz w:val="22"/>
                <w:szCs w:val="22"/>
              </w:rPr>
              <w:t>Document management &amp; control</w:t>
            </w:r>
          </w:p>
          <w:p w14:paraId="02EF018D" w14:textId="77777777" w:rsidR="00BF01B1" w:rsidRDefault="00BF01B1" w:rsidP="001D4D6B">
            <w:pPr>
              <w:pStyle w:val="NoSpacing"/>
              <w:rPr>
                <w:rFonts w:ascii="Calibri" w:hAnsi="Calibri" w:cs="Calibri"/>
                <w:sz w:val="22"/>
                <w:szCs w:val="22"/>
              </w:rPr>
            </w:pPr>
          </w:p>
          <w:p w14:paraId="12E54B7A" w14:textId="77777777" w:rsidR="00D95D0F" w:rsidRPr="00D23B2F" w:rsidRDefault="00D95D0F" w:rsidP="001D4D6B">
            <w:pPr>
              <w:pStyle w:val="NoSpacing"/>
              <w:rPr>
                <w:rFonts w:ascii="Calibri" w:hAnsi="Calibri" w:cs="Calibri"/>
                <w:sz w:val="22"/>
                <w:szCs w:val="22"/>
              </w:rPr>
            </w:pPr>
          </w:p>
        </w:tc>
      </w:tr>
      <w:tr w:rsidR="00BF01B1" w:rsidRPr="00D23B2F" w14:paraId="40D43FEF" w14:textId="77777777" w:rsidTr="00170916">
        <w:tc>
          <w:tcPr>
            <w:tcW w:w="1978" w:type="dxa"/>
          </w:tcPr>
          <w:p w14:paraId="24DB75D7"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Purpose statement</w:t>
            </w:r>
          </w:p>
          <w:p w14:paraId="12447E0B" w14:textId="77777777" w:rsidR="00BF01B1" w:rsidRPr="00D23B2F" w:rsidRDefault="00BF01B1" w:rsidP="001D4D6B">
            <w:pPr>
              <w:pStyle w:val="NoSpacing"/>
              <w:rPr>
                <w:rFonts w:ascii="Calibri" w:hAnsi="Calibri" w:cs="Calibri"/>
                <w:b/>
                <w:bCs/>
                <w:sz w:val="24"/>
                <w:szCs w:val="24"/>
              </w:rPr>
            </w:pPr>
          </w:p>
        </w:tc>
        <w:tc>
          <w:tcPr>
            <w:tcW w:w="7112" w:type="dxa"/>
          </w:tcPr>
          <w:p w14:paraId="68A42F2B" w14:textId="77777777" w:rsidR="00BF01B1" w:rsidRPr="00D23B2F" w:rsidRDefault="00BF01B1" w:rsidP="001D4D6B">
            <w:pPr>
              <w:pStyle w:val="NoSpacing"/>
              <w:rPr>
                <w:rFonts w:ascii="Calibri" w:hAnsi="Calibri" w:cs="Calibri"/>
                <w:sz w:val="22"/>
                <w:szCs w:val="22"/>
              </w:rPr>
            </w:pPr>
            <w:r w:rsidRPr="00D23B2F">
              <w:rPr>
                <w:rFonts w:ascii="Calibri" w:hAnsi="Calibri" w:cs="Calibri"/>
                <w:sz w:val="22"/>
                <w:szCs w:val="22"/>
              </w:rPr>
              <w:t xml:space="preserve">The purpose is to ensure the safety and wellbeing of children and young people at the Church, and in church-based activities, including the prevention of child abuse and neglect. </w:t>
            </w:r>
          </w:p>
          <w:p w14:paraId="7DB26B88" w14:textId="77777777" w:rsidR="00BF01B1" w:rsidRPr="00D23B2F" w:rsidRDefault="00BF01B1" w:rsidP="001D4D6B">
            <w:pPr>
              <w:spacing w:after="160" w:line="259" w:lineRule="auto"/>
              <w:contextualSpacing/>
              <w:rPr>
                <w:rFonts w:ascii="Calibri" w:hAnsi="Calibri" w:cs="Calibri"/>
                <w:sz w:val="22"/>
                <w:szCs w:val="22"/>
              </w:rPr>
            </w:pPr>
          </w:p>
        </w:tc>
      </w:tr>
      <w:tr w:rsidR="00BF01B1" w:rsidRPr="00D23B2F" w14:paraId="48FFAA02" w14:textId="77777777" w:rsidTr="00170916">
        <w:tc>
          <w:tcPr>
            <w:tcW w:w="1978" w:type="dxa"/>
          </w:tcPr>
          <w:p w14:paraId="29A593A9"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Commitment statement</w:t>
            </w:r>
          </w:p>
          <w:p w14:paraId="501E7A15" w14:textId="77777777" w:rsidR="00BF01B1" w:rsidRPr="00D23B2F" w:rsidRDefault="00BF01B1" w:rsidP="001D4D6B">
            <w:pPr>
              <w:pStyle w:val="NoSpacing"/>
              <w:rPr>
                <w:rFonts w:ascii="Calibri" w:hAnsi="Calibri" w:cs="Calibri"/>
                <w:b/>
                <w:bCs/>
                <w:sz w:val="24"/>
                <w:szCs w:val="24"/>
              </w:rPr>
            </w:pPr>
          </w:p>
        </w:tc>
        <w:tc>
          <w:tcPr>
            <w:tcW w:w="7112" w:type="dxa"/>
          </w:tcPr>
          <w:p w14:paraId="3C3E609B" w14:textId="77777777" w:rsidR="00BF01B1" w:rsidRPr="00D23B2F" w:rsidRDefault="00BF01B1" w:rsidP="001D4D6B">
            <w:pPr>
              <w:pStyle w:val="NoSpacing"/>
              <w:rPr>
                <w:rFonts w:ascii="Calibri" w:hAnsi="Calibri" w:cs="Calibri"/>
                <w:sz w:val="22"/>
                <w:szCs w:val="22"/>
              </w:rPr>
            </w:pPr>
            <w:r w:rsidRPr="00D23B2F">
              <w:rPr>
                <w:rFonts w:ascii="Calibri" w:hAnsi="Calibri" w:cs="Calibri"/>
                <w:sz w:val="22"/>
                <w:szCs w:val="22"/>
              </w:rPr>
              <w:t>Grace Presbyterian Church of New Zealand believes that children are a precious gift from God. God loves our children and expects us to value, honour and protect them for the reputation of Christ and his Church.</w:t>
            </w:r>
          </w:p>
          <w:p w14:paraId="400CE024" w14:textId="77777777" w:rsidR="00BF01B1" w:rsidRPr="00D23B2F" w:rsidRDefault="00BF01B1" w:rsidP="001D4D6B">
            <w:pPr>
              <w:pStyle w:val="NoSpacing"/>
              <w:rPr>
                <w:rFonts w:ascii="Calibri" w:hAnsi="Calibri" w:cs="Calibri"/>
                <w:sz w:val="22"/>
                <w:szCs w:val="22"/>
              </w:rPr>
            </w:pPr>
          </w:p>
        </w:tc>
      </w:tr>
      <w:tr w:rsidR="00BF01B1" w:rsidRPr="00D23B2F" w14:paraId="6ED034B0" w14:textId="77777777" w:rsidTr="00170916">
        <w:tc>
          <w:tcPr>
            <w:tcW w:w="1978" w:type="dxa"/>
          </w:tcPr>
          <w:p w14:paraId="1329DBE8" w14:textId="77777777" w:rsidR="00BF01B1" w:rsidRPr="00D23B2F" w:rsidRDefault="00BF01B1" w:rsidP="001D4D6B">
            <w:pPr>
              <w:pStyle w:val="NoSpacing"/>
              <w:rPr>
                <w:rFonts w:ascii="Calibri" w:hAnsi="Calibri" w:cs="Calibri"/>
                <w:b/>
                <w:bCs/>
                <w:sz w:val="24"/>
                <w:szCs w:val="24"/>
              </w:rPr>
            </w:pPr>
            <w:bookmarkStart w:id="3" w:name="_Hlk67556031"/>
            <w:r w:rsidRPr="00D23B2F">
              <w:rPr>
                <w:rFonts w:ascii="Calibri" w:hAnsi="Calibri" w:cs="Calibri"/>
                <w:b/>
                <w:bCs/>
                <w:sz w:val="24"/>
                <w:szCs w:val="24"/>
              </w:rPr>
              <w:t>Principles/</w:t>
            </w:r>
          </w:p>
          <w:p w14:paraId="47E60A34"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Biblical authority</w:t>
            </w:r>
          </w:p>
          <w:p w14:paraId="5F224C33" w14:textId="77777777" w:rsidR="00BF01B1" w:rsidRPr="00D23B2F" w:rsidRDefault="00BF01B1" w:rsidP="001D4D6B">
            <w:pPr>
              <w:pStyle w:val="NoSpacing"/>
              <w:rPr>
                <w:rFonts w:ascii="Calibri" w:hAnsi="Calibri" w:cs="Calibri"/>
                <w:b/>
                <w:bCs/>
                <w:sz w:val="24"/>
                <w:szCs w:val="24"/>
              </w:rPr>
            </w:pPr>
          </w:p>
        </w:tc>
        <w:tc>
          <w:tcPr>
            <w:tcW w:w="7112" w:type="dxa"/>
          </w:tcPr>
          <w:p w14:paraId="41D21C2A" w14:textId="597BBC88" w:rsidR="00BF01B1" w:rsidRPr="00D23B2F" w:rsidRDefault="00BF01B1" w:rsidP="001D4D6B">
            <w:pPr>
              <w:pStyle w:val="NoSpacing"/>
              <w:rPr>
                <w:rFonts w:ascii="Calibri" w:hAnsi="Calibri" w:cs="Calibri"/>
                <w:sz w:val="22"/>
                <w:szCs w:val="22"/>
              </w:rPr>
            </w:pPr>
            <w:r w:rsidRPr="00D23B2F">
              <w:rPr>
                <w:rFonts w:ascii="Calibri" w:hAnsi="Calibri" w:cs="Calibri"/>
                <w:sz w:val="22"/>
                <w:szCs w:val="22"/>
              </w:rPr>
              <w:t xml:space="preserve">This policy identifies </w:t>
            </w:r>
            <w:r w:rsidR="00FA457B" w:rsidRPr="00D23B2F">
              <w:rPr>
                <w:rFonts w:ascii="Calibri" w:hAnsi="Calibri" w:cs="Calibri"/>
                <w:sz w:val="22"/>
                <w:szCs w:val="22"/>
              </w:rPr>
              <w:t xml:space="preserve">with </w:t>
            </w:r>
            <w:r w:rsidRPr="00D23B2F">
              <w:rPr>
                <w:rFonts w:ascii="Calibri" w:hAnsi="Calibri" w:cs="Calibri"/>
                <w:sz w:val="22"/>
                <w:szCs w:val="22"/>
              </w:rPr>
              <w:t xml:space="preserve">biblical principles governing how we should live together. As such, it is founded on and subscribes to the Word of God as recorded in the Holy Bible. This policy must therefore be interpreted in accordance with the biblical principles as upheld by the Grace Presbyterian Church of New Zealand. </w:t>
            </w:r>
          </w:p>
          <w:p w14:paraId="348F56B8" w14:textId="77777777" w:rsidR="00BF01B1" w:rsidRPr="00D23B2F" w:rsidRDefault="00BF01B1" w:rsidP="001D4D6B">
            <w:pPr>
              <w:pStyle w:val="NoSpacing"/>
              <w:rPr>
                <w:rFonts w:ascii="Calibri" w:hAnsi="Calibri" w:cs="Calibri"/>
                <w:sz w:val="22"/>
                <w:szCs w:val="22"/>
              </w:rPr>
            </w:pPr>
          </w:p>
          <w:p w14:paraId="79FE940D" w14:textId="77777777" w:rsidR="00BF01B1" w:rsidRPr="00D23B2F" w:rsidRDefault="00BF01B1" w:rsidP="001D4D6B">
            <w:pPr>
              <w:pStyle w:val="NoSpacing"/>
              <w:rPr>
                <w:rFonts w:ascii="Calibri" w:hAnsi="Calibri" w:cs="Calibri"/>
                <w:sz w:val="22"/>
                <w:szCs w:val="22"/>
              </w:rPr>
            </w:pPr>
            <w:r w:rsidRPr="00D23B2F">
              <w:rPr>
                <w:rFonts w:ascii="Calibri" w:hAnsi="Calibri" w:cs="Calibri"/>
                <w:sz w:val="22"/>
                <w:szCs w:val="22"/>
              </w:rPr>
              <w:t>It is based on the premise that God governs the ‘law above the law of nations’, and desires that we should believe and follow him:</w:t>
            </w:r>
          </w:p>
          <w:p w14:paraId="3682B44E" w14:textId="77777777" w:rsidR="00BF01B1" w:rsidRPr="00D23B2F" w:rsidRDefault="00BF01B1" w:rsidP="001D4D6B">
            <w:pPr>
              <w:pStyle w:val="NoSpacing"/>
              <w:numPr>
                <w:ilvl w:val="0"/>
                <w:numId w:val="3"/>
              </w:numPr>
              <w:rPr>
                <w:rFonts w:ascii="Calibri" w:hAnsi="Calibri" w:cs="Calibri"/>
                <w:sz w:val="22"/>
                <w:szCs w:val="22"/>
              </w:rPr>
            </w:pPr>
            <w:r w:rsidRPr="00D23B2F">
              <w:rPr>
                <w:rFonts w:ascii="Calibri" w:hAnsi="Calibri" w:cs="Calibri"/>
                <w:sz w:val="22"/>
                <w:szCs w:val="22"/>
              </w:rPr>
              <w:t>God is the Creator of all life, nature, and existence. [Genesis 1]</w:t>
            </w:r>
          </w:p>
          <w:p w14:paraId="4F4BD84C" w14:textId="77777777" w:rsidR="00BF01B1" w:rsidRPr="00D23B2F" w:rsidRDefault="00BF01B1" w:rsidP="001D4D6B">
            <w:pPr>
              <w:pStyle w:val="NoSpacing"/>
              <w:numPr>
                <w:ilvl w:val="0"/>
                <w:numId w:val="3"/>
              </w:numPr>
              <w:rPr>
                <w:rFonts w:ascii="Calibri" w:hAnsi="Calibri" w:cs="Calibri"/>
                <w:sz w:val="22"/>
                <w:szCs w:val="22"/>
              </w:rPr>
            </w:pPr>
            <w:r w:rsidRPr="00D23B2F">
              <w:rPr>
                <w:rFonts w:ascii="Calibri" w:hAnsi="Calibri" w:cs="Calibri"/>
                <w:sz w:val="22"/>
                <w:szCs w:val="22"/>
              </w:rPr>
              <w:t>God is the source and therefore arbiter of all truth, wisdom, and knowledge. [John 1]</w:t>
            </w:r>
          </w:p>
          <w:p w14:paraId="2BB5ABC9" w14:textId="77777777" w:rsidR="00BF01B1" w:rsidRPr="00D23B2F" w:rsidRDefault="00BF01B1" w:rsidP="001D4D6B">
            <w:pPr>
              <w:pStyle w:val="NoSpacing"/>
              <w:numPr>
                <w:ilvl w:val="0"/>
                <w:numId w:val="3"/>
              </w:numPr>
              <w:rPr>
                <w:rFonts w:ascii="Calibri" w:hAnsi="Calibri" w:cs="Calibri"/>
                <w:sz w:val="22"/>
                <w:szCs w:val="22"/>
              </w:rPr>
            </w:pPr>
            <w:r w:rsidRPr="00D23B2F">
              <w:rPr>
                <w:rFonts w:ascii="Calibri" w:hAnsi="Calibri" w:cs="Calibri"/>
                <w:sz w:val="22"/>
                <w:szCs w:val="22"/>
              </w:rPr>
              <w:t>God is the authority for ethics and moral law as contained throughout the Scriptures and as summarised in the Ten Commandments. [Exodus 20]</w:t>
            </w:r>
          </w:p>
          <w:p w14:paraId="738BFF21" w14:textId="77777777" w:rsidR="00BF01B1" w:rsidRPr="00D23B2F" w:rsidRDefault="00BF01B1" w:rsidP="001D4D6B">
            <w:pPr>
              <w:pStyle w:val="NoSpacing"/>
              <w:numPr>
                <w:ilvl w:val="0"/>
                <w:numId w:val="3"/>
              </w:numPr>
              <w:rPr>
                <w:rFonts w:ascii="Calibri" w:hAnsi="Calibri" w:cs="Calibri"/>
                <w:sz w:val="22"/>
                <w:szCs w:val="22"/>
              </w:rPr>
            </w:pPr>
            <w:r w:rsidRPr="00D23B2F">
              <w:rPr>
                <w:rFonts w:ascii="Calibri" w:hAnsi="Calibri" w:cs="Calibri"/>
                <w:sz w:val="22"/>
                <w:szCs w:val="22"/>
              </w:rPr>
              <w:lastRenderedPageBreak/>
              <w:t>God in Jesus Christ is the Way, the Truth, and the Life. [John 14:6]</w:t>
            </w:r>
          </w:p>
          <w:p w14:paraId="5CC78F45" w14:textId="77777777" w:rsidR="00BF01B1" w:rsidRPr="00D23B2F" w:rsidRDefault="00BF01B1" w:rsidP="001D4D6B">
            <w:pPr>
              <w:pStyle w:val="NoSpacing"/>
              <w:rPr>
                <w:rFonts w:ascii="Calibri" w:hAnsi="Calibri" w:cs="Calibri"/>
                <w:sz w:val="22"/>
                <w:szCs w:val="22"/>
              </w:rPr>
            </w:pPr>
          </w:p>
        </w:tc>
      </w:tr>
      <w:bookmarkEnd w:id="3"/>
      <w:tr w:rsidR="00BF01B1" w:rsidRPr="00D23B2F" w14:paraId="6247BB1B" w14:textId="77777777" w:rsidTr="00170916">
        <w:tc>
          <w:tcPr>
            <w:tcW w:w="1978" w:type="dxa"/>
          </w:tcPr>
          <w:p w14:paraId="44822FFC"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lastRenderedPageBreak/>
              <w:t>Scope &amp; application</w:t>
            </w:r>
          </w:p>
          <w:p w14:paraId="5177ADB0" w14:textId="77777777" w:rsidR="00BF01B1" w:rsidRPr="00D23B2F" w:rsidRDefault="00BF01B1" w:rsidP="001D4D6B">
            <w:pPr>
              <w:pStyle w:val="NoSpacing"/>
              <w:rPr>
                <w:rFonts w:ascii="Calibri" w:hAnsi="Calibri" w:cs="Calibri"/>
                <w:b/>
                <w:bCs/>
                <w:sz w:val="24"/>
                <w:szCs w:val="24"/>
              </w:rPr>
            </w:pPr>
          </w:p>
        </w:tc>
        <w:tc>
          <w:tcPr>
            <w:tcW w:w="7112" w:type="dxa"/>
          </w:tcPr>
          <w:p w14:paraId="774F1C4A" w14:textId="77777777" w:rsidR="00BF01B1" w:rsidRPr="00D23B2F" w:rsidRDefault="00BF01B1" w:rsidP="001D4D6B">
            <w:pPr>
              <w:pStyle w:val="NoSpacing"/>
              <w:numPr>
                <w:ilvl w:val="0"/>
                <w:numId w:val="2"/>
              </w:numPr>
              <w:ind w:left="360"/>
              <w:rPr>
                <w:rFonts w:ascii="Calibri" w:hAnsi="Calibri" w:cs="Calibri"/>
                <w:sz w:val="22"/>
                <w:szCs w:val="22"/>
              </w:rPr>
            </w:pPr>
            <w:bookmarkStart w:id="4" w:name="_Hlk73256534"/>
            <w:r w:rsidRPr="00D23B2F">
              <w:rPr>
                <w:rFonts w:ascii="Calibri" w:hAnsi="Calibri" w:cs="Calibri"/>
                <w:sz w:val="22"/>
                <w:szCs w:val="22"/>
              </w:rPr>
              <w:t xml:space="preserve">This policy applies to all </w:t>
            </w:r>
            <w:bookmarkEnd w:id="4"/>
            <w:r w:rsidRPr="00D23B2F">
              <w:rPr>
                <w:rFonts w:ascii="Calibri" w:hAnsi="Calibri" w:cs="Calibri"/>
                <w:sz w:val="22"/>
                <w:szCs w:val="22"/>
              </w:rPr>
              <w:t>staff and volunteers who have responsibility for children and young people regardless of whether they are Members of the Church, Regular Attenders, employed, stipendiary, or on contract, and whether permanent or temporary.</w:t>
            </w:r>
            <w:r w:rsidRPr="00D23B2F">
              <w:rPr>
                <w:rFonts w:ascii="Calibri" w:hAnsi="Calibri" w:cs="Calibri"/>
                <w:sz w:val="22"/>
                <w:szCs w:val="22"/>
              </w:rPr>
              <w:br/>
            </w:r>
          </w:p>
          <w:p w14:paraId="30FD3D8B" w14:textId="77777777" w:rsidR="00BF01B1" w:rsidRPr="00D23B2F" w:rsidRDefault="00BF01B1" w:rsidP="001D4D6B">
            <w:pPr>
              <w:pStyle w:val="NoSpacing"/>
              <w:numPr>
                <w:ilvl w:val="0"/>
                <w:numId w:val="2"/>
              </w:numPr>
              <w:ind w:left="360"/>
              <w:rPr>
                <w:rFonts w:ascii="Calibri" w:hAnsi="Calibri" w:cs="Calibri"/>
                <w:sz w:val="22"/>
                <w:szCs w:val="22"/>
              </w:rPr>
            </w:pPr>
            <w:r w:rsidRPr="00D23B2F">
              <w:rPr>
                <w:rFonts w:ascii="Calibri" w:hAnsi="Calibri" w:cs="Calibri"/>
                <w:sz w:val="22"/>
                <w:szCs w:val="22"/>
              </w:rPr>
              <w:t>This policy covers all children who are attending the Church or a Church event or programme that is organised under the authority of the Church and extends to include all children and young people whose parent or caregiver is not a Member of the Church.</w:t>
            </w:r>
          </w:p>
          <w:p w14:paraId="7E2EBE4E" w14:textId="77777777" w:rsidR="00BF01B1" w:rsidRPr="00D23B2F" w:rsidRDefault="00BF01B1" w:rsidP="001D4D6B">
            <w:pPr>
              <w:pStyle w:val="NoSpacing"/>
              <w:rPr>
                <w:rFonts w:ascii="Calibri" w:hAnsi="Calibri" w:cs="Calibri"/>
                <w:sz w:val="22"/>
                <w:szCs w:val="22"/>
              </w:rPr>
            </w:pPr>
          </w:p>
        </w:tc>
      </w:tr>
      <w:tr w:rsidR="00BF01B1" w:rsidRPr="00D23B2F" w14:paraId="68B1A859" w14:textId="77777777" w:rsidTr="00170916">
        <w:tc>
          <w:tcPr>
            <w:tcW w:w="1984" w:type="dxa"/>
          </w:tcPr>
          <w:p w14:paraId="74E1F5EA"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Policy statements</w:t>
            </w:r>
          </w:p>
          <w:p w14:paraId="1BA3FC8F" w14:textId="77777777" w:rsidR="00BF01B1" w:rsidRPr="00D23B2F" w:rsidRDefault="00BF01B1" w:rsidP="001D4D6B">
            <w:pPr>
              <w:pStyle w:val="NoSpacing"/>
              <w:rPr>
                <w:rFonts w:ascii="Calibri" w:hAnsi="Calibri" w:cs="Calibri"/>
                <w:b/>
                <w:bCs/>
                <w:sz w:val="24"/>
                <w:szCs w:val="24"/>
              </w:rPr>
            </w:pPr>
          </w:p>
        </w:tc>
        <w:tc>
          <w:tcPr>
            <w:tcW w:w="7106" w:type="dxa"/>
          </w:tcPr>
          <w:p w14:paraId="7D1CB8D0" w14:textId="30F4D82E" w:rsidR="00BF01B1" w:rsidRPr="00D23B2F" w:rsidRDefault="00BF01B1" w:rsidP="001D4D6B">
            <w:pPr>
              <w:pStyle w:val="NoSpacing"/>
              <w:rPr>
                <w:rFonts w:ascii="Calibri" w:hAnsi="Calibri" w:cs="Calibri"/>
                <w:i/>
                <w:iCs/>
                <w:sz w:val="22"/>
                <w:szCs w:val="22"/>
              </w:rPr>
            </w:pPr>
            <w:r w:rsidRPr="00D23B2F">
              <w:rPr>
                <w:rFonts w:ascii="Calibri" w:hAnsi="Calibri" w:cs="Calibri"/>
                <w:i/>
                <w:iCs/>
                <w:sz w:val="22"/>
                <w:szCs w:val="22"/>
              </w:rPr>
              <w:t>Note</w:t>
            </w:r>
            <w:r w:rsidR="00C519E5" w:rsidRPr="00D23B2F">
              <w:rPr>
                <w:rFonts w:ascii="Calibri" w:hAnsi="Calibri" w:cs="Calibri"/>
                <w:i/>
                <w:iCs/>
                <w:sz w:val="22"/>
                <w:szCs w:val="22"/>
              </w:rPr>
              <w:t>s</w:t>
            </w:r>
            <w:r w:rsidRPr="00D23B2F">
              <w:rPr>
                <w:rFonts w:ascii="Calibri" w:hAnsi="Calibri" w:cs="Calibri"/>
                <w:i/>
                <w:iCs/>
                <w:sz w:val="22"/>
                <w:szCs w:val="22"/>
              </w:rPr>
              <w:t xml:space="preserve">: </w:t>
            </w:r>
          </w:p>
          <w:p w14:paraId="2B644222" w14:textId="77777777" w:rsidR="00C60BFC" w:rsidRPr="00D23B2F" w:rsidRDefault="00C60BFC" w:rsidP="001D4D6B">
            <w:pPr>
              <w:pStyle w:val="NoSpacing"/>
              <w:numPr>
                <w:ilvl w:val="0"/>
                <w:numId w:val="12"/>
              </w:numPr>
              <w:rPr>
                <w:rFonts w:ascii="Calibri" w:hAnsi="Calibri" w:cs="Calibri"/>
                <w:i/>
                <w:iCs/>
                <w:sz w:val="22"/>
                <w:szCs w:val="22"/>
              </w:rPr>
            </w:pPr>
            <w:r w:rsidRPr="00D23B2F">
              <w:rPr>
                <w:rFonts w:ascii="Calibri" w:hAnsi="Calibri" w:cs="Calibri"/>
                <w:i/>
                <w:iCs/>
                <w:sz w:val="22"/>
                <w:szCs w:val="22"/>
              </w:rPr>
              <w:t>Processes and procedures are included in the Child Protection Procedures Manual.</w:t>
            </w:r>
          </w:p>
          <w:p w14:paraId="51EAEC9C" w14:textId="78DC95CF" w:rsidR="00BF01B1" w:rsidRPr="00D23B2F" w:rsidRDefault="00BF01B1" w:rsidP="001D4D6B">
            <w:pPr>
              <w:pStyle w:val="NoSpacing"/>
              <w:numPr>
                <w:ilvl w:val="0"/>
                <w:numId w:val="12"/>
              </w:numPr>
              <w:rPr>
                <w:rFonts w:ascii="Calibri" w:hAnsi="Calibri" w:cs="Calibri"/>
                <w:i/>
                <w:iCs/>
                <w:sz w:val="22"/>
                <w:szCs w:val="22"/>
              </w:rPr>
            </w:pPr>
            <w:r w:rsidRPr="00D23B2F">
              <w:rPr>
                <w:rFonts w:ascii="Calibri" w:hAnsi="Calibri" w:cs="Calibri"/>
                <w:i/>
                <w:iCs/>
                <w:sz w:val="22"/>
                <w:szCs w:val="22"/>
              </w:rPr>
              <w:t>The terms ‘volunteer’</w:t>
            </w:r>
            <w:r w:rsidRPr="00D23B2F">
              <w:rPr>
                <w:rFonts w:ascii="Calibri" w:hAnsi="Calibri" w:cs="Calibri"/>
                <w:b/>
                <w:bCs/>
                <w:i/>
                <w:iCs/>
                <w:sz w:val="22"/>
                <w:szCs w:val="22"/>
              </w:rPr>
              <w:t xml:space="preserve"> </w:t>
            </w:r>
            <w:r w:rsidRPr="00D23B2F">
              <w:rPr>
                <w:rFonts w:ascii="Calibri" w:hAnsi="Calibri" w:cs="Calibri"/>
                <w:i/>
                <w:iCs/>
                <w:sz w:val="22"/>
                <w:szCs w:val="22"/>
              </w:rPr>
              <w:t xml:space="preserve">and ‘volunteers’ (as in the definition) are used in the policy statements to mean any member, regular attender, staff, non-member, and </w:t>
            </w:r>
            <w:r w:rsidRPr="00852568">
              <w:rPr>
                <w:rFonts w:ascii="Calibri" w:hAnsi="Calibri" w:cs="Calibri"/>
                <w:i/>
                <w:iCs/>
              </w:rPr>
              <w:t>young person</w:t>
            </w:r>
            <w:r w:rsidR="007C3478" w:rsidRPr="00D23B2F">
              <w:rPr>
                <w:rFonts w:ascii="Calibri" w:hAnsi="Calibri" w:cs="Calibri"/>
                <w:i/>
                <w:iCs/>
                <w:sz w:val="22"/>
                <w:szCs w:val="22"/>
              </w:rPr>
              <w:t xml:space="preserve"> </w:t>
            </w:r>
            <w:r w:rsidRPr="00D23B2F">
              <w:rPr>
                <w:rFonts w:ascii="Calibri" w:hAnsi="Calibri" w:cs="Calibri"/>
                <w:i/>
                <w:iCs/>
                <w:sz w:val="22"/>
                <w:szCs w:val="22"/>
              </w:rPr>
              <w:t>participating in any activities of the Church involving children.</w:t>
            </w:r>
            <w:r w:rsidR="007C3478" w:rsidRPr="00D23B2F">
              <w:rPr>
                <w:rFonts w:ascii="Calibri" w:hAnsi="Calibri" w:cs="Calibri"/>
                <w:i/>
                <w:iCs/>
                <w:sz w:val="22"/>
                <w:szCs w:val="22"/>
              </w:rPr>
              <w:br/>
            </w:r>
            <w:r w:rsidR="007C3478" w:rsidRPr="00852568">
              <w:rPr>
                <w:rFonts w:ascii="Calibri" w:hAnsi="Calibri" w:cs="Calibri"/>
                <w:i/>
                <w:iCs/>
              </w:rPr>
              <w:t>Young person is defined as over the age of 14 years but under 18 years (as in Oranga Tamariki Act 1989).</w:t>
            </w:r>
          </w:p>
          <w:p w14:paraId="3166254B" w14:textId="77777777" w:rsidR="00BF01B1" w:rsidRPr="00D23B2F" w:rsidRDefault="00BF01B1" w:rsidP="001D4D6B">
            <w:pPr>
              <w:pStyle w:val="NoSpacing"/>
              <w:rPr>
                <w:rFonts w:ascii="Calibri" w:hAnsi="Calibri" w:cs="Calibri"/>
                <w:b/>
                <w:bCs/>
                <w:sz w:val="22"/>
                <w:szCs w:val="22"/>
                <w:u w:val="single"/>
              </w:rPr>
            </w:pPr>
          </w:p>
          <w:p w14:paraId="36B1738E"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Administration &amp; general:</w:t>
            </w:r>
            <w:r w:rsidRPr="00D23B2F">
              <w:rPr>
                <w:rFonts w:ascii="Calibri" w:hAnsi="Calibri" w:cs="Calibri"/>
                <w:b/>
                <w:bCs/>
                <w:sz w:val="22"/>
                <w:szCs w:val="22"/>
              </w:rPr>
              <w:br/>
            </w:r>
          </w:p>
          <w:p w14:paraId="50AAE919"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Session will maintain &amp; administer a policy on the safety and protection of children and young people.</w:t>
            </w:r>
            <w:r w:rsidRPr="00D23B2F">
              <w:rPr>
                <w:rFonts w:ascii="Calibri" w:hAnsi="Calibri" w:cs="Calibri"/>
                <w:sz w:val="22"/>
                <w:szCs w:val="22"/>
              </w:rPr>
              <w:br/>
            </w:r>
          </w:p>
          <w:p w14:paraId="47BD4E1B" w14:textId="77777777" w:rsidR="00BF01B1" w:rsidRPr="00D23B2F" w:rsidRDefault="00BF01B1" w:rsidP="001D4D6B">
            <w:pPr>
              <w:pStyle w:val="NoSpacing"/>
              <w:numPr>
                <w:ilvl w:val="0"/>
                <w:numId w:val="11"/>
              </w:numPr>
              <w:rPr>
                <w:rFonts w:ascii="Calibri" w:hAnsi="Calibri" w:cs="Calibri"/>
                <w:b/>
                <w:bCs/>
                <w:sz w:val="22"/>
                <w:szCs w:val="22"/>
                <w:u w:val="single"/>
              </w:rPr>
            </w:pPr>
            <w:r w:rsidRPr="00D23B2F">
              <w:rPr>
                <w:rFonts w:ascii="Calibri" w:hAnsi="Calibri" w:cs="Calibri"/>
                <w:sz w:val="22"/>
                <w:szCs w:val="22"/>
              </w:rPr>
              <w:t>Session may in its discretion delegate administration of the policy to a person with the knowledge and experience to fulfil the role of Child Protection Officer (who might or might not be a member of Session) and might in its discretion approve a Child Protection Committee to provide support and advice to the Child Protection Officer.</w:t>
            </w:r>
          </w:p>
          <w:p w14:paraId="446A3C79" w14:textId="77777777" w:rsidR="00BF01B1" w:rsidRPr="00D23B2F" w:rsidRDefault="00BF01B1" w:rsidP="001D4D6B">
            <w:pPr>
              <w:pStyle w:val="NoSpacing"/>
              <w:rPr>
                <w:rFonts w:ascii="Calibri" w:hAnsi="Calibri" w:cs="Calibri"/>
                <w:b/>
                <w:bCs/>
                <w:sz w:val="22"/>
                <w:szCs w:val="22"/>
                <w:u w:val="single"/>
              </w:rPr>
            </w:pPr>
          </w:p>
          <w:p w14:paraId="3A9EBF8E"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Volunteers</w:t>
            </w:r>
          </w:p>
          <w:p w14:paraId="77277D01" w14:textId="77777777" w:rsidR="00BF01B1" w:rsidRPr="00D23B2F" w:rsidRDefault="00BF01B1" w:rsidP="001D4D6B">
            <w:pPr>
              <w:pStyle w:val="NoSpacing"/>
              <w:rPr>
                <w:rFonts w:ascii="Calibri" w:hAnsi="Calibri" w:cs="Calibri"/>
                <w:sz w:val="22"/>
                <w:szCs w:val="22"/>
                <w:u w:val="single"/>
              </w:rPr>
            </w:pPr>
          </w:p>
          <w:p w14:paraId="40F38813" w14:textId="38F46A7F" w:rsidR="00BF01B1" w:rsidRPr="00D23B2F" w:rsidRDefault="009B6C29" w:rsidP="001D4D6B">
            <w:pPr>
              <w:pStyle w:val="NoSpacing"/>
              <w:rPr>
                <w:rFonts w:ascii="Calibri" w:hAnsi="Calibri" w:cs="Calibri"/>
                <w:i/>
                <w:iCs/>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section 3</w:t>
            </w:r>
            <w:r w:rsidRPr="00D23B2F">
              <w:rPr>
                <w:rFonts w:ascii="Calibri" w:hAnsi="Calibri" w:cs="Calibri"/>
                <w:i/>
                <w:iCs/>
                <w:sz w:val="22"/>
                <w:szCs w:val="22"/>
              </w:rPr>
              <w:t>)</w:t>
            </w:r>
          </w:p>
          <w:p w14:paraId="59B80C5B" w14:textId="77777777" w:rsidR="00BF01B1" w:rsidRPr="00D23B2F" w:rsidRDefault="00BF01B1" w:rsidP="001D4D6B">
            <w:pPr>
              <w:pStyle w:val="NoSpacing"/>
              <w:rPr>
                <w:rFonts w:ascii="Calibri" w:hAnsi="Calibri" w:cs="Calibri"/>
                <w:sz w:val="22"/>
                <w:szCs w:val="22"/>
              </w:rPr>
            </w:pPr>
          </w:p>
          <w:p w14:paraId="04BED588"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Session shall ensure all volunteers are informed that they have an active part to play in protecting children from harm and humiliation.</w:t>
            </w:r>
          </w:p>
          <w:p w14:paraId="2812670C" w14:textId="77777777" w:rsidR="00BF01B1" w:rsidRPr="00D23B2F" w:rsidRDefault="00BF01B1" w:rsidP="001D4D6B">
            <w:pPr>
              <w:pStyle w:val="NoSpacing"/>
              <w:rPr>
                <w:rFonts w:ascii="Calibri" w:hAnsi="Calibri" w:cs="Calibri"/>
                <w:sz w:val="22"/>
                <w:szCs w:val="22"/>
              </w:rPr>
            </w:pPr>
          </w:p>
          <w:p w14:paraId="65080A61"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Volunteers must ensure they are aware of their ‘duty of care’ in all dealings with children and young people.</w:t>
            </w:r>
          </w:p>
          <w:p w14:paraId="00830EF9" w14:textId="77777777" w:rsidR="00BF01B1" w:rsidRPr="00D23B2F" w:rsidRDefault="00BF01B1" w:rsidP="001D4D6B">
            <w:pPr>
              <w:pStyle w:val="NoSpacing"/>
              <w:rPr>
                <w:rFonts w:ascii="Calibri" w:hAnsi="Calibri" w:cs="Calibri"/>
                <w:sz w:val="22"/>
                <w:szCs w:val="22"/>
              </w:rPr>
            </w:pPr>
          </w:p>
          <w:p w14:paraId="3EE210DE"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Session shall endeavour to ensure that volunteers are ordinarily not placed in situations that render them vulnerable.</w:t>
            </w:r>
          </w:p>
          <w:p w14:paraId="01ADE726" w14:textId="77777777" w:rsidR="00BF01B1" w:rsidRPr="00D23B2F" w:rsidRDefault="00BF01B1" w:rsidP="001D4D6B">
            <w:pPr>
              <w:pStyle w:val="NoSpacing"/>
              <w:rPr>
                <w:rFonts w:ascii="Calibri" w:hAnsi="Calibri" w:cs="Calibri"/>
                <w:sz w:val="22"/>
                <w:szCs w:val="22"/>
              </w:rPr>
            </w:pPr>
          </w:p>
          <w:p w14:paraId="07895B39"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Volunteers shall ordinarily not be alone with a child in a closed setting.</w:t>
            </w:r>
          </w:p>
          <w:p w14:paraId="3B7D58F3" w14:textId="77777777" w:rsidR="00BF01B1" w:rsidRPr="00D23B2F" w:rsidRDefault="00BF01B1" w:rsidP="001D4D6B">
            <w:pPr>
              <w:pStyle w:val="NoSpacing"/>
              <w:rPr>
                <w:rFonts w:ascii="Calibri" w:hAnsi="Calibri" w:cs="Calibri"/>
                <w:sz w:val="22"/>
                <w:szCs w:val="22"/>
              </w:rPr>
            </w:pPr>
          </w:p>
          <w:p w14:paraId="52CA386F"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Volunteers must not cultivate or develop a sexual or grooming relationship with a child or young person.</w:t>
            </w:r>
          </w:p>
          <w:p w14:paraId="32E3E6E5" w14:textId="77777777" w:rsidR="00BF01B1" w:rsidRPr="00D23B2F" w:rsidRDefault="00BF01B1" w:rsidP="001D4D6B">
            <w:pPr>
              <w:pStyle w:val="NoSpacing"/>
              <w:rPr>
                <w:rFonts w:ascii="Calibri" w:hAnsi="Calibri" w:cs="Calibri"/>
                <w:sz w:val="22"/>
                <w:szCs w:val="22"/>
              </w:rPr>
            </w:pPr>
          </w:p>
          <w:p w14:paraId="6C1DC099"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lastRenderedPageBreak/>
              <w:t>Whilst Session shall recognise the rights of volunteers who are parents/ caregivers wanting to work with their own children, volunteers must have Session’s approval prior to them working with other children.</w:t>
            </w:r>
            <w:r w:rsidRPr="00D23B2F">
              <w:rPr>
                <w:rFonts w:ascii="Calibri" w:hAnsi="Calibri" w:cs="Calibri"/>
                <w:sz w:val="22"/>
                <w:szCs w:val="22"/>
              </w:rPr>
              <w:br/>
            </w:r>
          </w:p>
          <w:p w14:paraId="4C728C84"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Recruitment and screening of staff and volunteers</w:t>
            </w:r>
          </w:p>
          <w:p w14:paraId="6185832F" w14:textId="77777777" w:rsidR="00BF01B1" w:rsidRPr="00D23B2F" w:rsidRDefault="00BF01B1" w:rsidP="001D4D6B">
            <w:pPr>
              <w:pStyle w:val="NoSpacing"/>
              <w:rPr>
                <w:rFonts w:ascii="Calibri" w:hAnsi="Calibri" w:cs="Calibri"/>
                <w:sz w:val="22"/>
                <w:szCs w:val="22"/>
                <w:u w:val="single"/>
              </w:rPr>
            </w:pPr>
          </w:p>
          <w:p w14:paraId="5A069D1B" w14:textId="723F1504" w:rsidR="00BF01B1" w:rsidRPr="00D23B2F" w:rsidRDefault="009B6C29" w:rsidP="001D4D6B">
            <w:pPr>
              <w:pStyle w:val="NoSpacing"/>
              <w:rPr>
                <w:rFonts w:ascii="Calibri" w:hAnsi="Calibri" w:cs="Calibri"/>
                <w:sz w:val="22"/>
                <w:szCs w:val="22"/>
                <w:u w:val="single"/>
              </w:rPr>
            </w:pPr>
            <w:r w:rsidRPr="00D23B2F">
              <w:rPr>
                <w:rFonts w:ascii="Calibri" w:hAnsi="Calibri" w:cs="Calibri"/>
                <w:i/>
                <w:iCs/>
                <w:sz w:val="22"/>
                <w:szCs w:val="22"/>
              </w:rPr>
              <w:t>(</w:t>
            </w:r>
            <w:r w:rsidR="00BF01B1" w:rsidRPr="00D23B2F">
              <w:rPr>
                <w:rFonts w:ascii="Calibri" w:hAnsi="Calibri" w:cs="Calibri"/>
                <w:i/>
                <w:iCs/>
                <w:sz w:val="22"/>
                <w:szCs w:val="22"/>
              </w:rPr>
              <w:t>Refer to Manual sections 3.1 &amp; 3.2 and to Recruitment &amp; Screening Procedures Manual</w:t>
            </w:r>
            <w:r w:rsidRPr="00D23B2F">
              <w:rPr>
                <w:rFonts w:ascii="Calibri" w:hAnsi="Calibri" w:cs="Calibri"/>
                <w:i/>
                <w:iCs/>
                <w:sz w:val="22"/>
                <w:szCs w:val="22"/>
              </w:rPr>
              <w:t>)</w:t>
            </w:r>
            <w:r w:rsidR="00BF01B1" w:rsidRPr="00D23B2F">
              <w:rPr>
                <w:rFonts w:ascii="Calibri" w:hAnsi="Calibri" w:cs="Calibri"/>
                <w:i/>
                <w:iCs/>
                <w:sz w:val="22"/>
                <w:szCs w:val="22"/>
              </w:rPr>
              <w:br/>
            </w:r>
          </w:p>
          <w:p w14:paraId="4AC5F863" w14:textId="03458B79"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 xml:space="preserve">Session shall ordinarily </w:t>
            </w:r>
            <w:r w:rsidR="005F6242" w:rsidRPr="00852568">
              <w:rPr>
                <w:rFonts w:ascii="Calibri" w:hAnsi="Calibri" w:cs="Calibri"/>
              </w:rPr>
              <w:t>directly or by delegation</w:t>
            </w:r>
            <w:r w:rsidR="005F6242" w:rsidRPr="00D23B2F">
              <w:rPr>
                <w:rFonts w:ascii="Calibri" w:hAnsi="Calibri" w:cs="Calibri"/>
                <w:sz w:val="22"/>
                <w:szCs w:val="22"/>
              </w:rPr>
              <w:t xml:space="preserve"> </w:t>
            </w:r>
            <w:r w:rsidRPr="00D23B2F">
              <w:rPr>
                <w:rFonts w:ascii="Calibri" w:hAnsi="Calibri" w:cs="Calibri"/>
                <w:sz w:val="22"/>
                <w:szCs w:val="22"/>
              </w:rPr>
              <w:t xml:space="preserve">vet all volunteers prior to them working with children and/or young persons both by interview and through the New Zealand Police Vetting Service and thereafter at least every five years. </w:t>
            </w:r>
            <w:r w:rsidRPr="00D23B2F">
              <w:rPr>
                <w:rFonts w:ascii="Calibri" w:hAnsi="Calibri" w:cs="Calibri"/>
                <w:sz w:val="22"/>
                <w:szCs w:val="22"/>
              </w:rPr>
              <w:br/>
            </w:r>
          </w:p>
          <w:p w14:paraId="27D6D72A" w14:textId="1C9077C2" w:rsidR="00BF01B1" w:rsidRPr="00852568" w:rsidRDefault="00BF01B1" w:rsidP="001D4D6B">
            <w:pPr>
              <w:pStyle w:val="NoSpacing"/>
              <w:numPr>
                <w:ilvl w:val="0"/>
                <w:numId w:val="11"/>
              </w:numPr>
              <w:rPr>
                <w:rFonts w:ascii="Calibri" w:hAnsi="Calibri" w:cs="Calibri"/>
                <w:sz w:val="22"/>
                <w:szCs w:val="22"/>
              </w:rPr>
            </w:pPr>
            <w:bookmarkStart w:id="5" w:name="_Hlk76455140"/>
            <w:r w:rsidRPr="00D23B2F">
              <w:rPr>
                <w:rFonts w:ascii="Calibri" w:hAnsi="Calibri" w:cs="Calibri"/>
                <w:sz w:val="22"/>
                <w:szCs w:val="22"/>
              </w:rPr>
              <w:t>All proposed appointments (</w:t>
            </w:r>
            <w:r w:rsidR="00B03435" w:rsidRPr="00D23B2F">
              <w:rPr>
                <w:rFonts w:ascii="Calibri" w:hAnsi="Calibri" w:cs="Calibri"/>
                <w:sz w:val="22"/>
                <w:szCs w:val="22"/>
              </w:rPr>
              <w:t>staff</w:t>
            </w:r>
            <w:r w:rsidRPr="00D23B2F">
              <w:rPr>
                <w:rFonts w:ascii="Calibri" w:hAnsi="Calibri" w:cs="Calibri"/>
                <w:sz w:val="22"/>
                <w:szCs w:val="22"/>
              </w:rPr>
              <w:t xml:space="preserve"> &amp; volunteers) will be interviewed by </w:t>
            </w:r>
            <w:r w:rsidRPr="00852568">
              <w:rPr>
                <w:rFonts w:ascii="Calibri" w:hAnsi="Calibri" w:cs="Calibri"/>
              </w:rPr>
              <w:t>no less than two members</w:t>
            </w:r>
            <w:r w:rsidR="00B03435" w:rsidRPr="00852568">
              <w:rPr>
                <w:rFonts w:ascii="Calibri" w:hAnsi="Calibri" w:cs="Calibri"/>
              </w:rPr>
              <w:t xml:space="preserve"> </w:t>
            </w:r>
            <w:r w:rsidRPr="00852568">
              <w:rPr>
                <w:rFonts w:ascii="Calibri" w:hAnsi="Calibri" w:cs="Calibri"/>
              </w:rPr>
              <w:t>approved by Session.</w:t>
            </w:r>
          </w:p>
          <w:bookmarkEnd w:id="5"/>
          <w:p w14:paraId="780940FE" w14:textId="77777777" w:rsidR="00BF01B1" w:rsidRPr="00D23B2F" w:rsidRDefault="00BF01B1" w:rsidP="001D4D6B">
            <w:pPr>
              <w:pStyle w:val="NoSpacing"/>
              <w:rPr>
                <w:rFonts w:ascii="Calibri" w:hAnsi="Calibri" w:cs="Calibri"/>
                <w:sz w:val="22"/>
                <w:szCs w:val="22"/>
              </w:rPr>
            </w:pPr>
          </w:p>
          <w:p w14:paraId="160F4F34"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Training</w:t>
            </w:r>
          </w:p>
          <w:p w14:paraId="645E4C57" w14:textId="77777777" w:rsidR="00BF01B1" w:rsidRPr="00D23B2F" w:rsidRDefault="00BF01B1" w:rsidP="001D4D6B">
            <w:pPr>
              <w:pStyle w:val="NoSpacing"/>
              <w:rPr>
                <w:rFonts w:ascii="Calibri" w:hAnsi="Calibri" w:cs="Calibri"/>
                <w:sz w:val="22"/>
                <w:szCs w:val="22"/>
                <w:u w:val="single"/>
              </w:rPr>
            </w:pPr>
          </w:p>
          <w:p w14:paraId="10A38644" w14:textId="60BBE00E" w:rsidR="00BF01B1" w:rsidRPr="00D23B2F" w:rsidRDefault="009B6C29" w:rsidP="001D4D6B">
            <w:pPr>
              <w:pStyle w:val="NoSpacing"/>
              <w:rPr>
                <w:rFonts w:ascii="Calibri" w:hAnsi="Calibri" w:cs="Calibri"/>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sections 3.3 &amp; 3.4</w:t>
            </w:r>
            <w:r w:rsidRPr="00D23B2F">
              <w:rPr>
                <w:rFonts w:ascii="Calibri" w:hAnsi="Calibri" w:cs="Calibri"/>
                <w:i/>
                <w:iCs/>
                <w:sz w:val="22"/>
                <w:szCs w:val="22"/>
              </w:rPr>
              <w:t>)</w:t>
            </w:r>
            <w:r w:rsidR="00BF01B1" w:rsidRPr="00D23B2F">
              <w:rPr>
                <w:rFonts w:ascii="Calibri" w:hAnsi="Calibri" w:cs="Calibri"/>
                <w:i/>
                <w:iCs/>
                <w:sz w:val="22"/>
                <w:szCs w:val="22"/>
              </w:rPr>
              <w:br/>
            </w:r>
          </w:p>
          <w:p w14:paraId="6C629E51"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Relevant training, resources, and/or advice must be made available to all volunteers who intend to work with or supervise children and young people to ensure they can carry out their roles in terms of this policy and associated documents.</w:t>
            </w:r>
            <w:r w:rsidRPr="00D23B2F">
              <w:rPr>
                <w:rFonts w:ascii="Calibri" w:hAnsi="Calibri" w:cs="Calibri"/>
                <w:sz w:val="22"/>
                <w:szCs w:val="22"/>
              </w:rPr>
              <w:br/>
            </w:r>
          </w:p>
          <w:p w14:paraId="1E606B6F"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No volunteer will be put in a position beyond that which the person is trained</w:t>
            </w:r>
            <w:r w:rsidRPr="00D23B2F">
              <w:rPr>
                <w:rFonts w:ascii="Calibri" w:hAnsi="Calibri" w:cs="Calibri"/>
                <w:spacing w:val="-12"/>
                <w:sz w:val="22"/>
                <w:szCs w:val="22"/>
              </w:rPr>
              <w:t xml:space="preserve"> </w:t>
            </w:r>
            <w:r w:rsidRPr="00D23B2F">
              <w:rPr>
                <w:rFonts w:ascii="Calibri" w:hAnsi="Calibri" w:cs="Calibri"/>
                <w:sz w:val="22"/>
                <w:szCs w:val="22"/>
              </w:rPr>
              <w:t>and</w:t>
            </w:r>
            <w:r w:rsidRPr="00D23B2F">
              <w:rPr>
                <w:rFonts w:ascii="Calibri" w:hAnsi="Calibri" w:cs="Calibri"/>
                <w:spacing w:val="-11"/>
                <w:sz w:val="22"/>
                <w:szCs w:val="22"/>
              </w:rPr>
              <w:t xml:space="preserve"> </w:t>
            </w:r>
            <w:r w:rsidRPr="00D23B2F">
              <w:rPr>
                <w:rFonts w:ascii="Calibri" w:hAnsi="Calibri" w:cs="Calibri"/>
                <w:sz w:val="22"/>
                <w:szCs w:val="22"/>
              </w:rPr>
              <w:t>experienced</w:t>
            </w:r>
            <w:r w:rsidRPr="00D23B2F">
              <w:rPr>
                <w:rFonts w:ascii="Calibri" w:hAnsi="Calibri" w:cs="Calibri"/>
                <w:spacing w:val="-12"/>
                <w:sz w:val="22"/>
                <w:szCs w:val="22"/>
              </w:rPr>
              <w:t xml:space="preserve"> </w:t>
            </w:r>
            <w:r w:rsidRPr="00D23B2F">
              <w:rPr>
                <w:rFonts w:ascii="Calibri" w:hAnsi="Calibri" w:cs="Calibri"/>
                <w:sz w:val="22"/>
                <w:szCs w:val="22"/>
              </w:rPr>
              <w:t>to</w:t>
            </w:r>
            <w:r w:rsidRPr="00D23B2F">
              <w:rPr>
                <w:rFonts w:ascii="Calibri" w:hAnsi="Calibri" w:cs="Calibri"/>
                <w:spacing w:val="-8"/>
                <w:sz w:val="22"/>
                <w:szCs w:val="22"/>
              </w:rPr>
              <w:t xml:space="preserve"> </w:t>
            </w:r>
            <w:r w:rsidRPr="00D23B2F">
              <w:rPr>
                <w:rFonts w:ascii="Calibri" w:hAnsi="Calibri" w:cs="Calibri"/>
                <w:sz w:val="22"/>
                <w:szCs w:val="22"/>
              </w:rPr>
              <w:t>handle.</w:t>
            </w:r>
            <w:r w:rsidRPr="00D23B2F">
              <w:rPr>
                <w:rFonts w:ascii="Calibri" w:hAnsi="Calibri" w:cs="Calibri"/>
                <w:sz w:val="22"/>
                <w:szCs w:val="22"/>
              </w:rPr>
              <w:br/>
            </w:r>
          </w:p>
          <w:p w14:paraId="74064B47" w14:textId="5059D859"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Volunteers wanting to work with children and young</w:t>
            </w:r>
            <w:r w:rsidRPr="00D23B2F">
              <w:rPr>
                <w:rFonts w:ascii="Calibri" w:hAnsi="Calibri" w:cs="Calibri"/>
                <w:spacing w:val="-14"/>
                <w:sz w:val="22"/>
                <w:szCs w:val="22"/>
              </w:rPr>
              <w:t xml:space="preserve"> </w:t>
            </w:r>
            <w:r w:rsidRPr="00D23B2F">
              <w:rPr>
                <w:rFonts w:ascii="Calibri" w:hAnsi="Calibri" w:cs="Calibri"/>
                <w:sz w:val="22"/>
                <w:szCs w:val="22"/>
              </w:rPr>
              <w:t>people must read and understand this policy and relevant associated documents prior to them working with children and young people, including:</w:t>
            </w:r>
          </w:p>
          <w:p w14:paraId="3082C759" w14:textId="77777777" w:rsidR="00BF01B1" w:rsidRPr="00D23B2F" w:rsidRDefault="00BF01B1" w:rsidP="001D4D6B">
            <w:pPr>
              <w:pStyle w:val="NoSpacing"/>
              <w:numPr>
                <w:ilvl w:val="1"/>
                <w:numId w:val="13"/>
              </w:numPr>
              <w:rPr>
                <w:rFonts w:ascii="Calibri" w:hAnsi="Calibri" w:cs="Calibri"/>
                <w:sz w:val="22"/>
                <w:szCs w:val="22"/>
              </w:rPr>
            </w:pPr>
            <w:r w:rsidRPr="00D23B2F">
              <w:rPr>
                <w:rFonts w:ascii="Calibri" w:hAnsi="Calibri" w:cs="Calibri"/>
                <w:sz w:val="22"/>
                <w:szCs w:val="22"/>
              </w:rPr>
              <w:t>Prevention of Child Abuse</w:t>
            </w:r>
          </w:p>
          <w:p w14:paraId="2426722F" w14:textId="77777777" w:rsidR="00BF01B1" w:rsidRPr="00D23B2F" w:rsidRDefault="00BF01B1" w:rsidP="001D4D6B">
            <w:pPr>
              <w:pStyle w:val="NoSpacing"/>
              <w:numPr>
                <w:ilvl w:val="1"/>
                <w:numId w:val="13"/>
              </w:numPr>
              <w:rPr>
                <w:rFonts w:ascii="Calibri" w:hAnsi="Calibri" w:cs="Calibri"/>
                <w:sz w:val="22"/>
                <w:szCs w:val="22"/>
              </w:rPr>
            </w:pPr>
            <w:r w:rsidRPr="00D23B2F">
              <w:rPr>
                <w:rFonts w:ascii="Calibri" w:hAnsi="Calibri" w:cs="Calibri"/>
                <w:sz w:val="22"/>
                <w:szCs w:val="22"/>
              </w:rPr>
              <w:t>Recognition of Child Abuse</w:t>
            </w:r>
          </w:p>
          <w:p w14:paraId="71F7282C" w14:textId="77777777" w:rsidR="00BF01B1" w:rsidRPr="00D23B2F" w:rsidRDefault="00BF01B1" w:rsidP="001D4D6B">
            <w:pPr>
              <w:pStyle w:val="NoSpacing"/>
              <w:numPr>
                <w:ilvl w:val="1"/>
                <w:numId w:val="13"/>
              </w:numPr>
              <w:rPr>
                <w:rFonts w:ascii="Calibri" w:hAnsi="Calibri" w:cs="Calibri"/>
                <w:sz w:val="22"/>
                <w:szCs w:val="22"/>
              </w:rPr>
            </w:pPr>
            <w:r w:rsidRPr="00D23B2F">
              <w:rPr>
                <w:rFonts w:ascii="Calibri" w:hAnsi="Calibri" w:cs="Calibri"/>
                <w:sz w:val="22"/>
                <w:szCs w:val="22"/>
              </w:rPr>
              <w:t>Responding to Child Abuse</w:t>
            </w:r>
          </w:p>
          <w:p w14:paraId="31CD1B8B" w14:textId="77777777" w:rsidR="00BF01B1" w:rsidRPr="00D23B2F" w:rsidRDefault="00BF01B1" w:rsidP="001D4D6B">
            <w:pPr>
              <w:pStyle w:val="NoSpacing"/>
              <w:numPr>
                <w:ilvl w:val="1"/>
                <w:numId w:val="13"/>
              </w:numPr>
              <w:rPr>
                <w:rFonts w:ascii="Calibri" w:hAnsi="Calibri" w:cs="Calibri"/>
                <w:sz w:val="22"/>
                <w:szCs w:val="22"/>
              </w:rPr>
            </w:pPr>
            <w:r w:rsidRPr="00D23B2F">
              <w:rPr>
                <w:rFonts w:ascii="Calibri" w:hAnsi="Calibri" w:cs="Calibri"/>
                <w:sz w:val="22"/>
                <w:szCs w:val="22"/>
              </w:rPr>
              <w:t>Guidance in Recognising Child Abuse</w:t>
            </w:r>
          </w:p>
          <w:p w14:paraId="24A66B34" w14:textId="77777777" w:rsidR="00BF01B1" w:rsidRPr="00D23B2F" w:rsidRDefault="00BF01B1" w:rsidP="001D4D6B">
            <w:pPr>
              <w:pStyle w:val="NoSpacing"/>
              <w:numPr>
                <w:ilvl w:val="1"/>
                <w:numId w:val="13"/>
              </w:numPr>
              <w:rPr>
                <w:rFonts w:ascii="Calibri" w:hAnsi="Calibri" w:cs="Calibri"/>
                <w:sz w:val="22"/>
                <w:szCs w:val="22"/>
              </w:rPr>
            </w:pPr>
            <w:r w:rsidRPr="00D23B2F">
              <w:rPr>
                <w:rFonts w:ascii="Calibri" w:hAnsi="Calibri" w:cs="Calibri"/>
                <w:sz w:val="22"/>
                <w:szCs w:val="22"/>
              </w:rPr>
              <w:t>Guidance in Responding to Suspected Child Abuse</w:t>
            </w:r>
          </w:p>
          <w:p w14:paraId="1F6B7D37" w14:textId="77777777" w:rsidR="00BF01B1" w:rsidRPr="00D23B2F" w:rsidRDefault="00BF01B1" w:rsidP="001D4D6B">
            <w:pPr>
              <w:pStyle w:val="NoSpacing"/>
              <w:ind w:left="720"/>
              <w:rPr>
                <w:rFonts w:ascii="Calibri" w:hAnsi="Calibri" w:cs="Calibri"/>
                <w:sz w:val="22"/>
                <w:szCs w:val="22"/>
              </w:rPr>
            </w:pPr>
          </w:p>
          <w:p w14:paraId="79AF59DB"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The Church will consult with specialists for training and guidance when appropriate.</w:t>
            </w:r>
          </w:p>
          <w:p w14:paraId="57170D36" w14:textId="77777777" w:rsidR="00BF01B1" w:rsidRPr="00D23B2F" w:rsidRDefault="00BF01B1" w:rsidP="001D4D6B">
            <w:pPr>
              <w:pStyle w:val="NoSpacing"/>
              <w:rPr>
                <w:rFonts w:ascii="Calibri" w:hAnsi="Calibri" w:cs="Calibri"/>
                <w:sz w:val="22"/>
                <w:szCs w:val="22"/>
              </w:rPr>
            </w:pPr>
          </w:p>
          <w:p w14:paraId="2A62A4C3"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Reporting abuse or suspected abuse</w:t>
            </w:r>
          </w:p>
          <w:p w14:paraId="3C5B973A" w14:textId="77777777" w:rsidR="009B6C29" w:rsidRPr="00D23B2F" w:rsidRDefault="009B6C29" w:rsidP="001D4D6B">
            <w:pPr>
              <w:pStyle w:val="NoSpacing"/>
              <w:rPr>
                <w:rFonts w:ascii="Calibri" w:hAnsi="Calibri" w:cs="Calibri"/>
                <w:i/>
                <w:iCs/>
                <w:sz w:val="22"/>
                <w:szCs w:val="22"/>
              </w:rPr>
            </w:pPr>
          </w:p>
          <w:p w14:paraId="2E88540C" w14:textId="6B53A066" w:rsidR="00BF01B1" w:rsidRPr="00D23B2F" w:rsidRDefault="00BF01B1" w:rsidP="001D4D6B">
            <w:pPr>
              <w:pStyle w:val="NoSpacing"/>
              <w:rPr>
                <w:rFonts w:ascii="Calibri" w:hAnsi="Calibri" w:cs="Calibri"/>
                <w:i/>
                <w:iCs/>
                <w:sz w:val="22"/>
                <w:szCs w:val="22"/>
              </w:rPr>
            </w:pPr>
            <w:r w:rsidRPr="00D23B2F">
              <w:rPr>
                <w:rFonts w:ascii="Calibri" w:hAnsi="Calibri" w:cs="Calibri"/>
                <w:i/>
                <w:iCs/>
                <w:sz w:val="22"/>
                <w:szCs w:val="22"/>
              </w:rPr>
              <w:t>Note: Reporting is a sensitive process that should ordinarily be confined to the least number of people. It should not compromise the roles and responsibilities of the Pastor or any Elder who is or might become involved in pastoral counselling. The preferred reporting order is the Child Protection Officer, the Session Clerk, the Pastor.</w:t>
            </w:r>
          </w:p>
          <w:p w14:paraId="3F0D287A" w14:textId="77777777" w:rsidR="00BF01B1" w:rsidRPr="00D23B2F" w:rsidRDefault="00BF01B1" w:rsidP="001D4D6B">
            <w:pPr>
              <w:pStyle w:val="NoSpacing"/>
              <w:rPr>
                <w:rFonts w:ascii="Calibri" w:hAnsi="Calibri" w:cs="Calibri"/>
                <w:sz w:val="22"/>
                <w:szCs w:val="22"/>
              </w:rPr>
            </w:pPr>
          </w:p>
          <w:p w14:paraId="76D69B2C" w14:textId="72A8FA85" w:rsidR="00BF01B1" w:rsidRPr="00D23B2F" w:rsidRDefault="009B6C29" w:rsidP="001D4D6B">
            <w:pPr>
              <w:pStyle w:val="NoSpacing"/>
              <w:rPr>
                <w:rFonts w:ascii="Calibri" w:hAnsi="Calibri" w:cs="Calibri"/>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sections 5.2 &amp; 5.3</w:t>
            </w:r>
            <w:r w:rsidRPr="00D23B2F">
              <w:rPr>
                <w:rFonts w:ascii="Calibri" w:hAnsi="Calibri" w:cs="Calibri"/>
                <w:i/>
                <w:iCs/>
                <w:sz w:val="22"/>
                <w:szCs w:val="22"/>
              </w:rPr>
              <w:t>)</w:t>
            </w:r>
          </w:p>
          <w:p w14:paraId="220BD26F" w14:textId="77777777" w:rsidR="00BF01B1" w:rsidRPr="00D23B2F" w:rsidRDefault="00BF01B1" w:rsidP="001D4D6B">
            <w:pPr>
              <w:pStyle w:val="NoSpacing"/>
              <w:rPr>
                <w:rFonts w:ascii="Calibri" w:hAnsi="Calibri" w:cs="Calibri"/>
                <w:sz w:val="22"/>
                <w:szCs w:val="22"/>
              </w:rPr>
            </w:pPr>
          </w:p>
          <w:p w14:paraId="3A94B215"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lastRenderedPageBreak/>
              <w:t>In the event of an allegation, suspicion, or confession of child abuse, Members and Volunteers shall promptly on becoming aware report all allegations, suspicions, and confessions of child abuse to a Reporting Officer, ordinarily to the Child Protection Officer; otherwise to the Session Clerk; otherwise to the Pastor.</w:t>
            </w:r>
          </w:p>
          <w:p w14:paraId="7580AD96" w14:textId="77777777" w:rsidR="00BF01B1" w:rsidRPr="00D23B2F" w:rsidRDefault="00BF01B1" w:rsidP="001D4D6B">
            <w:pPr>
              <w:pStyle w:val="NoSpacing"/>
              <w:rPr>
                <w:rFonts w:ascii="Calibri" w:hAnsi="Calibri" w:cs="Calibri"/>
                <w:sz w:val="22"/>
                <w:szCs w:val="22"/>
              </w:rPr>
            </w:pPr>
          </w:p>
          <w:p w14:paraId="64904B27"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A Reporting Officer (Child Protection Officer, Session Clerk, Pastor) on receiving a report of an alleged, suspected, or confessed abuse will ordinarily report it to the other Reporting Officers or one of them depending on the circumstances.</w:t>
            </w:r>
            <w:r w:rsidRPr="00D23B2F">
              <w:rPr>
                <w:rFonts w:ascii="Calibri" w:hAnsi="Calibri" w:cs="Calibri"/>
                <w:sz w:val="22"/>
                <w:szCs w:val="22"/>
              </w:rPr>
              <w:br/>
            </w:r>
          </w:p>
          <w:p w14:paraId="0E9FF428"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The Reporting Officers will report to Session or Members of Session as considered appropriate, by having regard to relationships and potential compromises and privacy principles.</w:t>
            </w:r>
          </w:p>
          <w:p w14:paraId="296665F8" w14:textId="77777777" w:rsidR="00BF01B1" w:rsidRPr="00D23B2F" w:rsidRDefault="00BF01B1" w:rsidP="001D4D6B">
            <w:pPr>
              <w:pStyle w:val="NoSpacing"/>
              <w:rPr>
                <w:rFonts w:ascii="Calibri" w:hAnsi="Calibri" w:cs="Calibri"/>
                <w:sz w:val="22"/>
                <w:szCs w:val="22"/>
              </w:rPr>
            </w:pPr>
          </w:p>
          <w:p w14:paraId="5862A0DA"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The Child Protection Officer and other Reporting Officers together with Session will make all decisions about reporting to child protection agencies having regard to all the factors including but not limited to the confidentiality, safety, emotional stress, and family needs and support of the child or young person.</w:t>
            </w:r>
            <w:r w:rsidRPr="00D23B2F">
              <w:rPr>
                <w:rFonts w:ascii="Calibri" w:hAnsi="Calibri" w:cs="Calibri"/>
                <w:sz w:val="22"/>
                <w:szCs w:val="22"/>
              </w:rPr>
              <w:br/>
            </w:r>
          </w:p>
          <w:p w14:paraId="5AC1A927"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Privacy</w:t>
            </w:r>
          </w:p>
          <w:p w14:paraId="528334D4" w14:textId="77777777" w:rsidR="00BF01B1" w:rsidRPr="00D23B2F" w:rsidRDefault="00BF01B1" w:rsidP="001D4D6B">
            <w:pPr>
              <w:pStyle w:val="NoSpacing"/>
              <w:rPr>
                <w:rFonts w:ascii="Calibri" w:hAnsi="Calibri" w:cs="Calibri"/>
                <w:sz w:val="22"/>
                <w:szCs w:val="22"/>
              </w:rPr>
            </w:pPr>
          </w:p>
          <w:p w14:paraId="0E8E85EE" w14:textId="26F43CB4" w:rsidR="00BF01B1" w:rsidRPr="00D23B2F" w:rsidRDefault="009B6C29" w:rsidP="001D4D6B">
            <w:pPr>
              <w:pStyle w:val="NoSpacing"/>
              <w:rPr>
                <w:rFonts w:ascii="Calibri" w:hAnsi="Calibri" w:cs="Calibri"/>
                <w:i/>
                <w:iCs/>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section 5</w:t>
            </w:r>
            <w:r w:rsidRPr="00D23B2F">
              <w:rPr>
                <w:rFonts w:ascii="Calibri" w:hAnsi="Calibri" w:cs="Calibri"/>
                <w:i/>
                <w:iCs/>
                <w:sz w:val="22"/>
                <w:szCs w:val="22"/>
              </w:rPr>
              <w:t>)</w:t>
            </w:r>
          </w:p>
          <w:p w14:paraId="0CB4B7EE" w14:textId="77777777" w:rsidR="00BF01B1" w:rsidRPr="00D23B2F" w:rsidRDefault="00BF01B1" w:rsidP="001D4D6B">
            <w:pPr>
              <w:pStyle w:val="NoSpacing"/>
              <w:rPr>
                <w:rFonts w:ascii="Calibri" w:hAnsi="Calibri" w:cs="Calibri"/>
                <w:sz w:val="22"/>
                <w:szCs w:val="22"/>
              </w:rPr>
            </w:pPr>
          </w:p>
          <w:p w14:paraId="0C00EF58"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Information on any abuse or alleged abuse must be handled sensitively and confidentially and shared only with a Reporting Officer (the Child Protection Officer or the Session Clerk or the Pastor).</w:t>
            </w:r>
          </w:p>
          <w:p w14:paraId="1AEABA32" w14:textId="77777777" w:rsidR="00BF01B1" w:rsidRPr="00D23B2F" w:rsidRDefault="00BF01B1" w:rsidP="001D4D6B">
            <w:pPr>
              <w:pStyle w:val="NoSpacing"/>
              <w:rPr>
                <w:rFonts w:ascii="Calibri" w:hAnsi="Calibri" w:cs="Calibri"/>
                <w:sz w:val="22"/>
                <w:szCs w:val="22"/>
              </w:rPr>
            </w:pPr>
          </w:p>
          <w:p w14:paraId="39F5BE9F"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Privacy principles must be complied with when collecting personal information about a person.</w:t>
            </w:r>
          </w:p>
          <w:p w14:paraId="239EA4EB" w14:textId="77777777" w:rsidR="00BF01B1" w:rsidRPr="00D23B2F" w:rsidRDefault="00BF01B1" w:rsidP="001D4D6B">
            <w:pPr>
              <w:pStyle w:val="NoSpacing"/>
              <w:rPr>
                <w:rFonts w:ascii="Calibri" w:hAnsi="Calibri" w:cs="Calibri"/>
                <w:sz w:val="22"/>
                <w:szCs w:val="22"/>
              </w:rPr>
            </w:pPr>
          </w:p>
          <w:p w14:paraId="182985F8"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The Reporting Officers in consultation with Session (excluding any member of Session with a material conflict of interest) will determine when to seek advice from Oranga Tamariki and/or the Police.</w:t>
            </w:r>
          </w:p>
          <w:p w14:paraId="0C053039" w14:textId="77777777" w:rsidR="00BF01B1" w:rsidRPr="00D23B2F" w:rsidRDefault="00BF01B1" w:rsidP="001D4D6B">
            <w:pPr>
              <w:pStyle w:val="NoSpacing"/>
              <w:rPr>
                <w:rFonts w:ascii="Calibri" w:hAnsi="Calibri" w:cs="Calibri"/>
                <w:sz w:val="22"/>
                <w:szCs w:val="22"/>
              </w:rPr>
            </w:pPr>
          </w:p>
          <w:p w14:paraId="3E17A5DE"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Managing abuse or reported abuse</w:t>
            </w:r>
          </w:p>
          <w:p w14:paraId="2C43011A" w14:textId="77777777" w:rsidR="00BF01B1" w:rsidRPr="00D23B2F" w:rsidRDefault="00BF01B1" w:rsidP="001D4D6B">
            <w:pPr>
              <w:pStyle w:val="NoSpacing"/>
              <w:rPr>
                <w:rFonts w:ascii="Calibri" w:hAnsi="Calibri" w:cs="Calibri"/>
                <w:sz w:val="22"/>
                <w:szCs w:val="22"/>
              </w:rPr>
            </w:pPr>
          </w:p>
          <w:p w14:paraId="218E18EA" w14:textId="0859755D" w:rsidR="00BF01B1" w:rsidRPr="00D23B2F" w:rsidRDefault="009B6C29" w:rsidP="001D4D6B">
            <w:pPr>
              <w:pStyle w:val="NoSpacing"/>
              <w:rPr>
                <w:rFonts w:ascii="Calibri" w:hAnsi="Calibri" w:cs="Calibri"/>
                <w:i/>
                <w:iCs/>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section 5.6</w:t>
            </w:r>
            <w:r w:rsidRPr="00D23B2F">
              <w:rPr>
                <w:rFonts w:ascii="Calibri" w:hAnsi="Calibri" w:cs="Calibri"/>
                <w:i/>
                <w:iCs/>
                <w:sz w:val="22"/>
                <w:szCs w:val="22"/>
              </w:rPr>
              <w:t>)</w:t>
            </w:r>
          </w:p>
          <w:p w14:paraId="635E9402" w14:textId="77777777" w:rsidR="00BF01B1" w:rsidRPr="00D23B2F" w:rsidRDefault="00BF01B1" w:rsidP="001D4D6B">
            <w:pPr>
              <w:pStyle w:val="NoSpacing"/>
              <w:rPr>
                <w:rFonts w:ascii="Calibri" w:hAnsi="Calibri" w:cs="Calibri"/>
                <w:sz w:val="22"/>
                <w:szCs w:val="22"/>
              </w:rPr>
            </w:pPr>
          </w:p>
          <w:p w14:paraId="3E610A1C" w14:textId="2CB075E1" w:rsidR="00BF01B1" w:rsidRPr="00D95D0F" w:rsidRDefault="00BF01B1" w:rsidP="001D4D6B">
            <w:pPr>
              <w:pStyle w:val="NoSpacing"/>
              <w:numPr>
                <w:ilvl w:val="0"/>
                <w:numId w:val="11"/>
              </w:numPr>
              <w:rPr>
                <w:rFonts w:ascii="Calibri" w:hAnsi="Calibri" w:cs="Calibri"/>
                <w:sz w:val="22"/>
                <w:szCs w:val="22"/>
              </w:rPr>
            </w:pPr>
            <w:r w:rsidRPr="00D95D0F">
              <w:rPr>
                <w:rFonts w:ascii="Calibri" w:hAnsi="Calibri" w:cs="Calibri"/>
                <w:sz w:val="22"/>
                <w:szCs w:val="22"/>
              </w:rPr>
              <w:t xml:space="preserve">All allegations, suspicions, or confessions of child abuse will be followed up without </w:t>
            </w:r>
            <w:r w:rsidR="00D95D0F" w:rsidRPr="00D95D0F">
              <w:rPr>
                <w:rFonts w:ascii="Calibri" w:hAnsi="Calibri" w:cs="Calibri"/>
                <w:sz w:val="22"/>
                <w:szCs w:val="22"/>
              </w:rPr>
              <w:t xml:space="preserve">unreasonable </w:t>
            </w:r>
            <w:r w:rsidRPr="00D95D0F">
              <w:rPr>
                <w:rFonts w:ascii="Calibri" w:hAnsi="Calibri" w:cs="Calibri"/>
                <w:sz w:val="22"/>
                <w:szCs w:val="22"/>
              </w:rPr>
              <w:t>delay.</w:t>
            </w:r>
          </w:p>
          <w:p w14:paraId="2BCDB7E7" w14:textId="77777777" w:rsidR="00BF01B1" w:rsidRPr="00D95D0F" w:rsidRDefault="00BF01B1" w:rsidP="001D4D6B">
            <w:pPr>
              <w:pStyle w:val="NoSpacing"/>
              <w:rPr>
                <w:rFonts w:ascii="Calibri" w:hAnsi="Calibri" w:cs="Calibri"/>
                <w:sz w:val="22"/>
                <w:szCs w:val="22"/>
              </w:rPr>
            </w:pPr>
          </w:p>
          <w:p w14:paraId="0E14E9B2" w14:textId="3C2F8593" w:rsidR="00BF01B1" w:rsidRPr="00852568"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 xml:space="preserve">A Reporting Officer, ordinarily the Child Protection Officer or Session Clerk, shall maintain </w:t>
            </w:r>
            <w:r w:rsidRPr="00852568">
              <w:rPr>
                <w:rFonts w:ascii="Calibri" w:hAnsi="Calibri" w:cs="Calibri"/>
              </w:rPr>
              <w:t>and keep confidential relevant records of all allegations, suspicions, or confessions of child abuse</w:t>
            </w:r>
            <w:r w:rsidR="00B03435" w:rsidRPr="00852568">
              <w:rPr>
                <w:rFonts w:ascii="Calibri" w:hAnsi="Calibri" w:cs="Calibri"/>
              </w:rPr>
              <w:t xml:space="preserve"> </w:t>
            </w:r>
            <w:bookmarkStart w:id="6" w:name="_Hlk81904379"/>
            <w:r w:rsidR="00B03435" w:rsidRPr="00852568">
              <w:rPr>
                <w:rFonts w:ascii="Calibri" w:hAnsi="Calibri" w:cs="Calibri"/>
              </w:rPr>
              <w:t xml:space="preserve">for as long as required in the circumstances but thereafter no longer than allowed by </w:t>
            </w:r>
            <w:r w:rsidR="00F84A91" w:rsidRPr="00852568">
              <w:rPr>
                <w:rFonts w:ascii="Calibri" w:hAnsi="Calibri" w:cs="Calibri"/>
              </w:rPr>
              <w:t>law</w:t>
            </w:r>
          </w:p>
          <w:bookmarkEnd w:id="6"/>
          <w:p w14:paraId="5355FDCC" w14:textId="77777777" w:rsidR="00BF01B1" w:rsidRPr="00D23B2F" w:rsidRDefault="00BF01B1" w:rsidP="001D4D6B">
            <w:pPr>
              <w:pStyle w:val="NoSpacing"/>
              <w:rPr>
                <w:rFonts w:ascii="Calibri" w:hAnsi="Calibri" w:cs="Calibri"/>
                <w:sz w:val="22"/>
                <w:szCs w:val="22"/>
              </w:rPr>
            </w:pPr>
          </w:p>
          <w:p w14:paraId="24F6546D"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Pastoral support</w:t>
            </w:r>
          </w:p>
          <w:p w14:paraId="1911A0DB" w14:textId="77777777" w:rsidR="00BF01B1" w:rsidRPr="00D23B2F" w:rsidRDefault="00BF01B1" w:rsidP="001D4D6B">
            <w:pPr>
              <w:pStyle w:val="NoSpacing"/>
              <w:rPr>
                <w:rFonts w:ascii="Calibri" w:hAnsi="Calibri" w:cs="Calibri"/>
                <w:sz w:val="22"/>
                <w:szCs w:val="22"/>
              </w:rPr>
            </w:pPr>
          </w:p>
          <w:p w14:paraId="5454C16E" w14:textId="687CF9E7" w:rsidR="00BF01B1" w:rsidRPr="00D23B2F" w:rsidRDefault="009B6C29" w:rsidP="001D4D6B">
            <w:pPr>
              <w:pStyle w:val="NoSpacing"/>
              <w:rPr>
                <w:rFonts w:ascii="Calibri" w:hAnsi="Calibri" w:cs="Calibri"/>
                <w:i/>
                <w:iCs/>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5.6</w:t>
            </w:r>
            <w:r w:rsidRPr="00D23B2F">
              <w:rPr>
                <w:rFonts w:ascii="Calibri" w:hAnsi="Calibri" w:cs="Calibri"/>
                <w:i/>
                <w:iCs/>
                <w:sz w:val="22"/>
                <w:szCs w:val="22"/>
              </w:rPr>
              <w:t>)</w:t>
            </w:r>
          </w:p>
          <w:p w14:paraId="528D8AED" w14:textId="77777777" w:rsidR="00BF01B1" w:rsidRPr="00D23B2F" w:rsidRDefault="00BF01B1" w:rsidP="001D4D6B">
            <w:pPr>
              <w:pStyle w:val="NoSpacing"/>
              <w:rPr>
                <w:rFonts w:ascii="Calibri" w:hAnsi="Calibri" w:cs="Calibri"/>
                <w:sz w:val="22"/>
                <w:szCs w:val="22"/>
              </w:rPr>
            </w:pPr>
          </w:p>
          <w:p w14:paraId="1B178A81"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lastRenderedPageBreak/>
              <w:t xml:space="preserve">The wellbeing of the offended child or young person shall be treated as crucial and of immediate concern in every case of suspected abuse or neglect whereby actions taken must ensure ongoing privacy, confidentiality, safety, and wellbeing, </w:t>
            </w:r>
          </w:p>
          <w:p w14:paraId="7129399F" w14:textId="77777777" w:rsidR="00BF01B1" w:rsidRPr="00D23B2F" w:rsidRDefault="00BF01B1" w:rsidP="001D4D6B">
            <w:pPr>
              <w:pStyle w:val="NoSpacing"/>
              <w:rPr>
                <w:rFonts w:ascii="Calibri" w:hAnsi="Calibri" w:cs="Calibri"/>
                <w:sz w:val="22"/>
                <w:szCs w:val="22"/>
              </w:rPr>
            </w:pPr>
          </w:p>
          <w:p w14:paraId="559482E5"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The wellbeing of any other child who is in close connection with the alleged perpetrator shall similarly be managed and protected.</w:t>
            </w:r>
          </w:p>
          <w:p w14:paraId="3D6E6807" w14:textId="77777777" w:rsidR="00BF01B1" w:rsidRPr="00D23B2F" w:rsidRDefault="00BF01B1" w:rsidP="001D4D6B">
            <w:pPr>
              <w:pStyle w:val="NoSpacing"/>
              <w:rPr>
                <w:rFonts w:ascii="Calibri" w:hAnsi="Calibri" w:cs="Calibri"/>
                <w:sz w:val="22"/>
                <w:szCs w:val="22"/>
              </w:rPr>
            </w:pPr>
          </w:p>
          <w:p w14:paraId="4F99B068"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Session shall ordinarily provide pastoral support for the accuser and the family of the accuser.</w:t>
            </w:r>
          </w:p>
          <w:p w14:paraId="561153C8" w14:textId="77777777" w:rsidR="00BF01B1" w:rsidRPr="00D23B2F" w:rsidRDefault="00BF01B1" w:rsidP="001D4D6B">
            <w:pPr>
              <w:pStyle w:val="NoSpacing"/>
              <w:rPr>
                <w:rFonts w:ascii="Calibri" w:hAnsi="Calibri" w:cs="Calibri"/>
                <w:sz w:val="22"/>
                <w:szCs w:val="22"/>
              </w:rPr>
            </w:pPr>
          </w:p>
          <w:p w14:paraId="71C7FCDD"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Session shall ordinarily provide pastoral support for the accused and the family of the accused.</w:t>
            </w:r>
          </w:p>
          <w:p w14:paraId="203CA8FE" w14:textId="77777777" w:rsidR="00BF01B1" w:rsidRPr="00D23B2F" w:rsidRDefault="00BF01B1" w:rsidP="001D4D6B">
            <w:pPr>
              <w:pStyle w:val="NoSpacing"/>
              <w:rPr>
                <w:rFonts w:ascii="Calibri" w:hAnsi="Calibri" w:cs="Calibri"/>
                <w:sz w:val="22"/>
                <w:szCs w:val="22"/>
              </w:rPr>
            </w:pPr>
          </w:p>
          <w:p w14:paraId="522BD1BE"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Session shall ordinarily provide pastoral support for members and volunteers and their families.</w:t>
            </w:r>
          </w:p>
          <w:p w14:paraId="761A4C13" w14:textId="77777777" w:rsidR="00BF01B1" w:rsidRPr="00D23B2F" w:rsidRDefault="00BF01B1" w:rsidP="001D4D6B">
            <w:pPr>
              <w:pStyle w:val="NoSpacing"/>
              <w:rPr>
                <w:rFonts w:ascii="Calibri" w:hAnsi="Calibri" w:cs="Calibri"/>
                <w:sz w:val="22"/>
                <w:szCs w:val="22"/>
              </w:rPr>
            </w:pPr>
          </w:p>
          <w:p w14:paraId="69E55DE0"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Media</w:t>
            </w:r>
          </w:p>
          <w:p w14:paraId="1F4F46A6" w14:textId="77777777" w:rsidR="00BF01B1" w:rsidRPr="00D23B2F" w:rsidRDefault="00BF01B1" w:rsidP="001D4D6B">
            <w:pPr>
              <w:pStyle w:val="NoSpacing"/>
              <w:rPr>
                <w:rFonts w:ascii="Calibri" w:hAnsi="Calibri" w:cs="Calibri"/>
                <w:sz w:val="22"/>
                <w:szCs w:val="22"/>
              </w:rPr>
            </w:pPr>
          </w:p>
          <w:p w14:paraId="3F5613D7" w14:textId="314D2E76" w:rsidR="00BF01B1" w:rsidRPr="00D23B2F" w:rsidRDefault="009B6C29" w:rsidP="001D4D6B">
            <w:pPr>
              <w:pStyle w:val="NoSpacing"/>
              <w:rPr>
                <w:rFonts w:ascii="Calibri" w:hAnsi="Calibri" w:cs="Calibri"/>
                <w:i/>
                <w:iCs/>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5.8</w:t>
            </w:r>
            <w:r w:rsidRPr="00D23B2F">
              <w:rPr>
                <w:rFonts w:ascii="Calibri" w:hAnsi="Calibri" w:cs="Calibri"/>
                <w:i/>
                <w:iCs/>
                <w:sz w:val="22"/>
                <w:szCs w:val="22"/>
              </w:rPr>
              <w:t>)</w:t>
            </w:r>
          </w:p>
          <w:p w14:paraId="6443E829" w14:textId="77777777" w:rsidR="00BF01B1" w:rsidRPr="00D23B2F" w:rsidRDefault="00BF01B1" w:rsidP="001D4D6B">
            <w:pPr>
              <w:pStyle w:val="NoSpacing"/>
              <w:rPr>
                <w:rFonts w:ascii="Calibri" w:hAnsi="Calibri" w:cs="Calibri"/>
                <w:sz w:val="22"/>
                <w:szCs w:val="22"/>
              </w:rPr>
            </w:pPr>
          </w:p>
          <w:p w14:paraId="1C2E4A8F"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Session shall appoint a spokesperson for all communications with the media who shall ordinarily be the Session Clerk.</w:t>
            </w:r>
          </w:p>
          <w:p w14:paraId="36EF0560" w14:textId="77777777" w:rsidR="00BF01B1" w:rsidRPr="00D23B2F" w:rsidRDefault="00BF01B1" w:rsidP="001D4D6B">
            <w:pPr>
              <w:pStyle w:val="NoSpacing"/>
              <w:rPr>
                <w:rFonts w:ascii="Calibri" w:hAnsi="Calibri" w:cs="Calibri"/>
                <w:sz w:val="22"/>
                <w:szCs w:val="22"/>
              </w:rPr>
            </w:pPr>
          </w:p>
          <w:p w14:paraId="0AADFAE9"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Monitoring</w:t>
            </w:r>
          </w:p>
          <w:p w14:paraId="4F7F779D" w14:textId="77777777" w:rsidR="00BF01B1" w:rsidRPr="00D23B2F" w:rsidRDefault="00BF01B1" w:rsidP="001D4D6B">
            <w:pPr>
              <w:pStyle w:val="NoSpacing"/>
              <w:rPr>
                <w:rFonts w:ascii="Calibri" w:hAnsi="Calibri" w:cs="Calibri"/>
                <w:b/>
                <w:bCs/>
                <w:sz w:val="22"/>
                <w:szCs w:val="22"/>
              </w:rPr>
            </w:pPr>
          </w:p>
          <w:p w14:paraId="681C9A00" w14:textId="7BFF2576" w:rsidR="00BF01B1" w:rsidRPr="00D23B2F" w:rsidRDefault="009B6C29" w:rsidP="001D4D6B">
            <w:pPr>
              <w:pStyle w:val="NoSpacing"/>
              <w:rPr>
                <w:rFonts w:ascii="Calibri" w:hAnsi="Calibri" w:cs="Calibri"/>
                <w:i/>
                <w:iCs/>
                <w:sz w:val="22"/>
                <w:szCs w:val="22"/>
              </w:rPr>
            </w:pPr>
            <w:r w:rsidRPr="00D23B2F">
              <w:rPr>
                <w:rFonts w:ascii="Calibri" w:hAnsi="Calibri" w:cs="Calibri"/>
                <w:i/>
                <w:iCs/>
                <w:sz w:val="22"/>
                <w:szCs w:val="22"/>
              </w:rPr>
              <w:t>(</w:t>
            </w:r>
            <w:r w:rsidR="00BF01B1" w:rsidRPr="00D23B2F">
              <w:rPr>
                <w:rFonts w:ascii="Calibri" w:hAnsi="Calibri" w:cs="Calibri"/>
                <w:i/>
                <w:iCs/>
                <w:sz w:val="22"/>
                <w:szCs w:val="22"/>
              </w:rPr>
              <w:t>Refer to manual section 5.8</w:t>
            </w:r>
            <w:r w:rsidRPr="00D23B2F">
              <w:rPr>
                <w:rFonts w:ascii="Calibri" w:hAnsi="Calibri" w:cs="Calibri"/>
                <w:i/>
                <w:iCs/>
                <w:sz w:val="22"/>
                <w:szCs w:val="22"/>
              </w:rPr>
              <w:t>)</w:t>
            </w:r>
          </w:p>
          <w:p w14:paraId="2C4CD548" w14:textId="77777777" w:rsidR="00BF01B1" w:rsidRPr="00D23B2F" w:rsidRDefault="00BF01B1" w:rsidP="001D4D6B">
            <w:pPr>
              <w:pStyle w:val="NoSpacing"/>
              <w:rPr>
                <w:rFonts w:ascii="Calibri" w:hAnsi="Calibri" w:cs="Calibri"/>
                <w:sz w:val="22"/>
                <w:szCs w:val="22"/>
              </w:rPr>
            </w:pPr>
          </w:p>
          <w:p w14:paraId="1A9EF87C" w14:textId="77777777"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 xml:space="preserve">Where there has been an inconclusive court case or investigation, Session shall monitor the situation for a time and ordinarily provide pastoral care and accountability. </w:t>
            </w:r>
            <w:r w:rsidRPr="00D23B2F">
              <w:rPr>
                <w:rFonts w:ascii="Calibri" w:hAnsi="Calibri" w:cs="Calibri"/>
                <w:sz w:val="22"/>
                <w:szCs w:val="22"/>
              </w:rPr>
              <w:br/>
            </w:r>
          </w:p>
          <w:p w14:paraId="5FAF71E8" w14:textId="10622974" w:rsidR="00BF01B1" w:rsidRPr="00D23B2F" w:rsidRDefault="00BF01B1" w:rsidP="001D4D6B">
            <w:pPr>
              <w:pStyle w:val="NoSpacing"/>
              <w:numPr>
                <w:ilvl w:val="0"/>
                <w:numId w:val="11"/>
              </w:numPr>
              <w:rPr>
                <w:rFonts w:ascii="Calibri" w:hAnsi="Calibri" w:cs="Calibri"/>
                <w:sz w:val="22"/>
                <w:szCs w:val="22"/>
              </w:rPr>
            </w:pPr>
            <w:r w:rsidRPr="00D23B2F">
              <w:rPr>
                <w:rFonts w:ascii="Calibri" w:hAnsi="Calibri" w:cs="Calibri"/>
                <w:sz w:val="22"/>
                <w:szCs w:val="22"/>
              </w:rPr>
              <w:t>Where there has been a false allegation, Session shall deal with the accuser in a supportive and pastoral manner</w:t>
            </w:r>
            <w:r w:rsidR="005F6242" w:rsidRPr="00852568">
              <w:rPr>
                <w:rFonts w:ascii="Calibri" w:hAnsi="Calibri" w:cs="Calibri"/>
              </w:rPr>
              <w:t>, with disciplinary action if necessary, with all due diligence</w:t>
            </w:r>
            <w:r w:rsidR="00B03435" w:rsidRPr="00852568">
              <w:rPr>
                <w:rFonts w:ascii="Calibri" w:hAnsi="Calibri" w:cs="Calibri"/>
              </w:rPr>
              <w:t xml:space="preserve"> </w:t>
            </w:r>
            <w:r w:rsidR="006F32B5" w:rsidRPr="00852568">
              <w:rPr>
                <w:rFonts w:ascii="Calibri" w:hAnsi="Calibri" w:cs="Calibri"/>
              </w:rPr>
              <w:t>(</w:t>
            </w:r>
            <w:r w:rsidR="00B03435" w:rsidRPr="00852568">
              <w:rPr>
                <w:rFonts w:ascii="Calibri" w:hAnsi="Calibri" w:cs="Calibri"/>
              </w:rPr>
              <w:t>BCO 31-8</w:t>
            </w:r>
            <w:r w:rsidR="006F32B5" w:rsidRPr="00852568">
              <w:rPr>
                <w:rFonts w:ascii="Calibri" w:hAnsi="Calibri" w:cs="Calibri"/>
              </w:rPr>
              <w:t xml:space="preserve"> </w:t>
            </w:r>
            <w:r w:rsidR="00B03435" w:rsidRPr="00852568">
              <w:rPr>
                <w:rFonts w:ascii="Calibri" w:hAnsi="Calibri" w:cs="Calibri"/>
              </w:rPr>
              <w:t>&amp;</w:t>
            </w:r>
            <w:r w:rsidR="006F32B5" w:rsidRPr="00852568">
              <w:rPr>
                <w:rFonts w:ascii="Calibri" w:hAnsi="Calibri" w:cs="Calibri"/>
              </w:rPr>
              <w:t xml:space="preserve"> </w:t>
            </w:r>
            <w:r w:rsidR="00B03435" w:rsidRPr="00852568">
              <w:rPr>
                <w:rFonts w:ascii="Calibri" w:hAnsi="Calibri" w:cs="Calibri"/>
              </w:rPr>
              <w:t>9</w:t>
            </w:r>
            <w:r w:rsidR="006F32B5" w:rsidRPr="00D23B2F">
              <w:rPr>
                <w:rFonts w:ascii="Calibri" w:hAnsi="Calibri" w:cs="Calibri"/>
                <w:sz w:val="22"/>
                <w:szCs w:val="22"/>
              </w:rPr>
              <w:t>).</w:t>
            </w:r>
            <w:r w:rsidRPr="00D23B2F">
              <w:rPr>
                <w:rFonts w:ascii="Calibri" w:hAnsi="Calibri" w:cs="Calibri"/>
                <w:sz w:val="22"/>
                <w:szCs w:val="22"/>
              </w:rPr>
              <w:br/>
            </w:r>
          </w:p>
        </w:tc>
      </w:tr>
      <w:tr w:rsidR="00BF01B1" w:rsidRPr="00D23B2F" w14:paraId="6CBC0890" w14:textId="77777777" w:rsidTr="00170916">
        <w:tc>
          <w:tcPr>
            <w:tcW w:w="1978" w:type="dxa"/>
          </w:tcPr>
          <w:p w14:paraId="02943AB9"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lastRenderedPageBreak/>
              <w:t>Related procedures &amp; guidelines</w:t>
            </w:r>
          </w:p>
          <w:p w14:paraId="0B9D7D43" w14:textId="77777777" w:rsidR="00BF01B1" w:rsidRPr="00D23B2F" w:rsidRDefault="00BF01B1" w:rsidP="001D4D6B">
            <w:pPr>
              <w:pStyle w:val="NoSpacing"/>
              <w:rPr>
                <w:rFonts w:ascii="Calibri" w:hAnsi="Calibri" w:cs="Calibri"/>
                <w:b/>
                <w:bCs/>
                <w:sz w:val="24"/>
                <w:szCs w:val="24"/>
              </w:rPr>
            </w:pPr>
          </w:p>
        </w:tc>
        <w:tc>
          <w:tcPr>
            <w:tcW w:w="7112" w:type="dxa"/>
          </w:tcPr>
          <w:p w14:paraId="27A5F611" w14:textId="65AC43EC" w:rsidR="00EC495C" w:rsidRPr="00D23B2F" w:rsidRDefault="00BF01B1" w:rsidP="001D4D6B">
            <w:pPr>
              <w:pStyle w:val="NoSpacing"/>
              <w:rPr>
                <w:rFonts w:ascii="Calibri" w:hAnsi="Calibri" w:cs="Calibri"/>
                <w:sz w:val="22"/>
                <w:szCs w:val="22"/>
              </w:rPr>
            </w:pPr>
            <w:r w:rsidRPr="00D23B2F">
              <w:rPr>
                <w:rFonts w:ascii="Calibri" w:hAnsi="Calibri" w:cs="Calibri"/>
                <w:sz w:val="22"/>
                <w:szCs w:val="22"/>
              </w:rPr>
              <w:t xml:space="preserve">This policy is to be read in conjunction with the </w:t>
            </w:r>
            <w:r w:rsidR="00EC495C" w:rsidRPr="00D23B2F">
              <w:rPr>
                <w:rFonts w:ascii="Calibri" w:hAnsi="Calibri" w:cs="Calibri"/>
                <w:sz w:val="22"/>
                <w:szCs w:val="22"/>
              </w:rPr>
              <w:t>following documents:</w:t>
            </w:r>
          </w:p>
          <w:p w14:paraId="334DE1F6" w14:textId="1B34EB63" w:rsidR="003C061D" w:rsidRPr="00D23B2F" w:rsidRDefault="009C76ED" w:rsidP="001D4D6B">
            <w:pPr>
              <w:pStyle w:val="NoSpacing"/>
              <w:numPr>
                <w:ilvl w:val="0"/>
                <w:numId w:val="10"/>
              </w:numPr>
              <w:rPr>
                <w:rFonts w:ascii="Calibri" w:hAnsi="Calibri" w:cs="Calibri"/>
                <w:sz w:val="22"/>
                <w:szCs w:val="22"/>
              </w:rPr>
            </w:pPr>
            <w:r w:rsidRPr="00D23B2F">
              <w:rPr>
                <w:rFonts w:ascii="Calibri" w:hAnsi="Calibri" w:cs="Calibri"/>
                <w:sz w:val="22"/>
                <w:szCs w:val="22"/>
              </w:rPr>
              <w:t>Child Protection and Procedures Manual</w:t>
            </w:r>
          </w:p>
          <w:p w14:paraId="57D62A53" w14:textId="5716B445" w:rsidR="00BE0129" w:rsidRPr="00D23B2F" w:rsidRDefault="00BE0129" w:rsidP="001D4D6B">
            <w:pPr>
              <w:pStyle w:val="NoSpacing"/>
              <w:numPr>
                <w:ilvl w:val="0"/>
                <w:numId w:val="10"/>
              </w:numPr>
              <w:rPr>
                <w:rFonts w:ascii="Calibri" w:hAnsi="Calibri" w:cs="Calibri"/>
                <w:sz w:val="22"/>
                <w:szCs w:val="22"/>
              </w:rPr>
            </w:pPr>
            <w:r w:rsidRPr="00D23B2F">
              <w:rPr>
                <w:rFonts w:ascii="Calibri" w:hAnsi="Calibri" w:cs="Calibri"/>
                <w:sz w:val="22"/>
                <w:szCs w:val="22"/>
              </w:rPr>
              <w:t xml:space="preserve">Recruitment and </w:t>
            </w:r>
            <w:r w:rsidR="003C061D" w:rsidRPr="00D23B2F">
              <w:rPr>
                <w:rFonts w:ascii="Calibri" w:hAnsi="Calibri" w:cs="Calibri"/>
                <w:sz w:val="22"/>
                <w:szCs w:val="22"/>
              </w:rPr>
              <w:t>Sc</w:t>
            </w:r>
            <w:r w:rsidRPr="00D23B2F">
              <w:rPr>
                <w:rFonts w:ascii="Calibri" w:hAnsi="Calibri" w:cs="Calibri"/>
                <w:sz w:val="22"/>
                <w:szCs w:val="22"/>
              </w:rPr>
              <w:t xml:space="preserve">reening </w:t>
            </w:r>
            <w:r w:rsidR="000513B3" w:rsidRPr="00D23B2F">
              <w:rPr>
                <w:rFonts w:ascii="Calibri" w:hAnsi="Calibri" w:cs="Calibri"/>
                <w:sz w:val="22"/>
                <w:szCs w:val="22"/>
              </w:rPr>
              <w:t>P</w:t>
            </w:r>
            <w:r w:rsidRPr="00D23B2F">
              <w:rPr>
                <w:rFonts w:ascii="Calibri" w:hAnsi="Calibri" w:cs="Calibri"/>
                <w:sz w:val="22"/>
                <w:szCs w:val="22"/>
              </w:rPr>
              <w:t>olicy</w:t>
            </w:r>
          </w:p>
          <w:p w14:paraId="484C30D2" w14:textId="77777777" w:rsidR="00BE0129" w:rsidRPr="00D23B2F" w:rsidRDefault="00BE0129" w:rsidP="001D4D6B">
            <w:pPr>
              <w:pStyle w:val="NoSpacing"/>
              <w:rPr>
                <w:rFonts w:ascii="Calibri" w:hAnsi="Calibri" w:cs="Calibri"/>
                <w:sz w:val="22"/>
                <w:szCs w:val="22"/>
              </w:rPr>
            </w:pPr>
          </w:p>
          <w:p w14:paraId="33DB33B5" w14:textId="198617CF" w:rsidR="00BF01B1" w:rsidRPr="00D23B2F" w:rsidRDefault="00834ED3" w:rsidP="001D4D6B">
            <w:pPr>
              <w:pStyle w:val="NoSpacing"/>
              <w:rPr>
                <w:rFonts w:ascii="Calibri" w:hAnsi="Calibri" w:cs="Calibri"/>
                <w:sz w:val="22"/>
                <w:szCs w:val="22"/>
              </w:rPr>
            </w:pPr>
            <w:r w:rsidRPr="00D23B2F">
              <w:rPr>
                <w:rFonts w:ascii="Calibri" w:hAnsi="Calibri" w:cs="Calibri"/>
                <w:sz w:val="22"/>
                <w:szCs w:val="22"/>
              </w:rPr>
              <w:t xml:space="preserve">The </w:t>
            </w:r>
            <w:r w:rsidR="00BF01B1" w:rsidRPr="00D23B2F">
              <w:rPr>
                <w:rFonts w:ascii="Calibri" w:hAnsi="Calibri" w:cs="Calibri"/>
                <w:sz w:val="22"/>
                <w:szCs w:val="22"/>
              </w:rPr>
              <w:t>Child Protection and Procedures Manual includes the following related policies and guidelines:</w:t>
            </w:r>
          </w:p>
          <w:p w14:paraId="7B5B7258" w14:textId="77777777" w:rsidR="00BF01B1" w:rsidRPr="00D23B2F" w:rsidRDefault="00BF01B1" w:rsidP="001D4D6B">
            <w:pPr>
              <w:pStyle w:val="NoSpacing"/>
              <w:numPr>
                <w:ilvl w:val="0"/>
                <w:numId w:val="1"/>
              </w:numPr>
              <w:rPr>
                <w:rFonts w:ascii="Calibri" w:hAnsi="Calibri" w:cs="Calibri"/>
                <w:sz w:val="22"/>
                <w:szCs w:val="22"/>
              </w:rPr>
            </w:pPr>
            <w:r w:rsidRPr="00D23B2F">
              <w:rPr>
                <w:rFonts w:ascii="Calibri" w:hAnsi="Calibri" w:cs="Calibri"/>
                <w:sz w:val="22"/>
                <w:szCs w:val="22"/>
              </w:rPr>
              <w:t>Section 3: Prevention of Child Abuse</w:t>
            </w:r>
          </w:p>
          <w:p w14:paraId="7E3E957C" w14:textId="77777777" w:rsidR="00BF01B1" w:rsidRPr="00D23B2F" w:rsidRDefault="00BF01B1" w:rsidP="001D4D6B">
            <w:pPr>
              <w:pStyle w:val="NoSpacing"/>
              <w:numPr>
                <w:ilvl w:val="0"/>
                <w:numId w:val="1"/>
              </w:numPr>
              <w:rPr>
                <w:rFonts w:ascii="Calibri" w:hAnsi="Calibri" w:cs="Calibri"/>
                <w:sz w:val="22"/>
                <w:szCs w:val="22"/>
              </w:rPr>
            </w:pPr>
            <w:r w:rsidRPr="00D23B2F">
              <w:rPr>
                <w:rFonts w:ascii="Calibri" w:hAnsi="Calibri" w:cs="Calibri"/>
                <w:sz w:val="22"/>
                <w:szCs w:val="22"/>
              </w:rPr>
              <w:t>Section 4: Recognition of Child Abuse</w:t>
            </w:r>
          </w:p>
          <w:p w14:paraId="41F9B3DA" w14:textId="77777777" w:rsidR="00BF01B1" w:rsidRPr="00D23B2F" w:rsidRDefault="00BF01B1" w:rsidP="001D4D6B">
            <w:pPr>
              <w:pStyle w:val="NoSpacing"/>
              <w:numPr>
                <w:ilvl w:val="0"/>
                <w:numId w:val="1"/>
              </w:numPr>
              <w:rPr>
                <w:rFonts w:ascii="Calibri" w:hAnsi="Calibri" w:cs="Calibri"/>
                <w:sz w:val="22"/>
                <w:szCs w:val="22"/>
              </w:rPr>
            </w:pPr>
            <w:r w:rsidRPr="00D23B2F">
              <w:rPr>
                <w:rFonts w:ascii="Calibri" w:hAnsi="Calibri" w:cs="Calibri"/>
                <w:sz w:val="22"/>
                <w:szCs w:val="22"/>
              </w:rPr>
              <w:t>Section 5: Responding to Child Abuse</w:t>
            </w:r>
          </w:p>
          <w:p w14:paraId="23758B23" w14:textId="77777777" w:rsidR="00BF01B1" w:rsidRPr="00D23B2F" w:rsidRDefault="00BF01B1" w:rsidP="001D4D6B">
            <w:pPr>
              <w:pStyle w:val="NoSpacing"/>
              <w:numPr>
                <w:ilvl w:val="0"/>
                <w:numId w:val="1"/>
              </w:numPr>
              <w:rPr>
                <w:rFonts w:ascii="Calibri" w:hAnsi="Calibri" w:cs="Calibri"/>
                <w:sz w:val="22"/>
                <w:szCs w:val="22"/>
              </w:rPr>
            </w:pPr>
            <w:r w:rsidRPr="00D23B2F">
              <w:rPr>
                <w:rFonts w:ascii="Calibri" w:hAnsi="Calibri" w:cs="Calibri"/>
                <w:sz w:val="22"/>
                <w:szCs w:val="22"/>
              </w:rPr>
              <w:t>Appendix 1: Guidance in Recognising Child Abuse</w:t>
            </w:r>
          </w:p>
          <w:p w14:paraId="6F67887E" w14:textId="77777777" w:rsidR="00BF01B1" w:rsidRPr="00D23B2F" w:rsidRDefault="00BF01B1" w:rsidP="001D4D6B">
            <w:pPr>
              <w:pStyle w:val="NoSpacing"/>
              <w:numPr>
                <w:ilvl w:val="0"/>
                <w:numId w:val="1"/>
              </w:numPr>
              <w:rPr>
                <w:rFonts w:ascii="Calibri" w:hAnsi="Calibri" w:cs="Calibri"/>
                <w:sz w:val="22"/>
                <w:szCs w:val="22"/>
              </w:rPr>
            </w:pPr>
            <w:r w:rsidRPr="00D23B2F">
              <w:rPr>
                <w:rFonts w:ascii="Calibri" w:hAnsi="Calibri" w:cs="Calibri"/>
                <w:sz w:val="22"/>
                <w:szCs w:val="22"/>
              </w:rPr>
              <w:t>Appendix 2: Guidance in Responding to Suspected Child Abuse</w:t>
            </w:r>
          </w:p>
          <w:p w14:paraId="0CB73D6C" w14:textId="77777777" w:rsidR="00BF01B1" w:rsidRPr="00D23B2F" w:rsidRDefault="00BF01B1" w:rsidP="001D4D6B">
            <w:pPr>
              <w:pStyle w:val="NoSpacing"/>
              <w:rPr>
                <w:rFonts w:ascii="Calibri" w:hAnsi="Calibri" w:cs="Calibri"/>
                <w:sz w:val="22"/>
                <w:szCs w:val="22"/>
              </w:rPr>
            </w:pPr>
          </w:p>
        </w:tc>
      </w:tr>
      <w:tr w:rsidR="00BF01B1" w:rsidRPr="00D23B2F" w14:paraId="4AD46619" w14:textId="77777777" w:rsidTr="00170916">
        <w:tc>
          <w:tcPr>
            <w:tcW w:w="1978" w:type="dxa"/>
          </w:tcPr>
          <w:p w14:paraId="04A15C3A"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t>Relevant &amp; empowering legislation</w:t>
            </w:r>
          </w:p>
        </w:tc>
        <w:tc>
          <w:tcPr>
            <w:tcW w:w="7112" w:type="dxa"/>
          </w:tcPr>
          <w:p w14:paraId="3D5BBD5D"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Care of Children Act</w:t>
            </w:r>
            <w:r w:rsidRPr="00D23B2F">
              <w:rPr>
                <w:rFonts w:ascii="Calibri" w:hAnsi="Calibri" w:cs="Calibri"/>
                <w:spacing w:val="-4"/>
                <w:sz w:val="22"/>
                <w:szCs w:val="22"/>
              </w:rPr>
              <w:t xml:space="preserve"> </w:t>
            </w:r>
            <w:r w:rsidRPr="00D23B2F">
              <w:rPr>
                <w:rFonts w:ascii="Calibri" w:hAnsi="Calibri" w:cs="Calibri"/>
                <w:sz w:val="22"/>
                <w:szCs w:val="22"/>
              </w:rPr>
              <w:t>2004</w:t>
            </w:r>
          </w:p>
          <w:p w14:paraId="037C7DA5"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Children’s Act</w:t>
            </w:r>
            <w:r w:rsidRPr="00D23B2F">
              <w:rPr>
                <w:rFonts w:ascii="Calibri" w:hAnsi="Calibri" w:cs="Calibri"/>
                <w:spacing w:val="-3"/>
                <w:sz w:val="22"/>
                <w:szCs w:val="22"/>
              </w:rPr>
              <w:t xml:space="preserve"> </w:t>
            </w:r>
            <w:r w:rsidRPr="00D23B2F">
              <w:rPr>
                <w:rFonts w:ascii="Calibri" w:hAnsi="Calibri" w:cs="Calibri"/>
                <w:sz w:val="22"/>
                <w:szCs w:val="22"/>
              </w:rPr>
              <w:t>2014</w:t>
            </w:r>
          </w:p>
          <w:p w14:paraId="59ECC2C9"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Children’s (Requirements for Safety Checks of Children’s Workers) Regulations</w:t>
            </w:r>
            <w:r w:rsidRPr="00D23B2F">
              <w:rPr>
                <w:rFonts w:ascii="Calibri" w:hAnsi="Calibri" w:cs="Calibri"/>
                <w:spacing w:val="-45"/>
                <w:sz w:val="22"/>
                <w:szCs w:val="22"/>
              </w:rPr>
              <w:t xml:space="preserve"> </w:t>
            </w:r>
            <w:r w:rsidRPr="00D23B2F">
              <w:rPr>
                <w:rFonts w:ascii="Calibri" w:hAnsi="Calibri" w:cs="Calibri"/>
                <w:sz w:val="22"/>
                <w:szCs w:val="22"/>
              </w:rPr>
              <w:t>2015</w:t>
            </w:r>
          </w:p>
          <w:p w14:paraId="6AF97A6D"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Crimes Act</w:t>
            </w:r>
            <w:r w:rsidRPr="00D23B2F">
              <w:rPr>
                <w:rFonts w:ascii="Calibri" w:hAnsi="Calibri" w:cs="Calibri"/>
                <w:spacing w:val="-3"/>
                <w:sz w:val="22"/>
                <w:szCs w:val="22"/>
              </w:rPr>
              <w:t xml:space="preserve"> </w:t>
            </w:r>
            <w:r w:rsidRPr="00D23B2F">
              <w:rPr>
                <w:rFonts w:ascii="Calibri" w:hAnsi="Calibri" w:cs="Calibri"/>
                <w:sz w:val="22"/>
                <w:szCs w:val="22"/>
              </w:rPr>
              <w:t>1961</w:t>
            </w:r>
          </w:p>
          <w:p w14:paraId="7FDA8687"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lastRenderedPageBreak/>
              <w:t>Education Act</w:t>
            </w:r>
            <w:r w:rsidRPr="00D23B2F">
              <w:rPr>
                <w:rFonts w:ascii="Calibri" w:hAnsi="Calibri" w:cs="Calibri"/>
                <w:spacing w:val="-7"/>
                <w:sz w:val="22"/>
                <w:szCs w:val="22"/>
              </w:rPr>
              <w:t xml:space="preserve"> </w:t>
            </w:r>
            <w:r w:rsidRPr="00D23B2F">
              <w:rPr>
                <w:rFonts w:ascii="Calibri" w:hAnsi="Calibri" w:cs="Calibri"/>
                <w:sz w:val="22"/>
                <w:szCs w:val="22"/>
              </w:rPr>
              <w:t>1989</w:t>
            </w:r>
          </w:p>
          <w:p w14:paraId="7D67EEA3"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Employment Relations Act</w:t>
            </w:r>
            <w:r w:rsidRPr="00D23B2F">
              <w:rPr>
                <w:rFonts w:ascii="Calibri" w:hAnsi="Calibri" w:cs="Calibri"/>
                <w:spacing w:val="-11"/>
                <w:sz w:val="22"/>
                <w:szCs w:val="22"/>
              </w:rPr>
              <w:t xml:space="preserve"> </w:t>
            </w:r>
            <w:r w:rsidRPr="00D23B2F">
              <w:rPr>
                <w:rFonts w:ascii="Calibri" w:hAnsi="Calibri" w:cs="Calibri"/>
                <w:sz w:val="22"/>
                <w:szCs w:val="22"/>
              </w:rPr>
              <w:t>2000</w:t>
            </w:r>
          </w:p>
          <w:p w14:paraId="173ADE53"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Family Violence Act</w:t>
            </w:r>
            <w:r w:rsidRPr="00D23B2F">
              <w:rPr>
                <w:rFonts w:ascii="Calibri" w:hAnsi="Calibri" w:cs="Calibri"/>
                <w:spacing w:val="-3"/>
                <w:sz w:val="22"/>
                <w:szCs w:val="22"/>
              </w:rPr>
              <w:t xml:space="preserve"> </w:t>
            </w:r>
            <w:r w:rsidRPr="00D23B2F">
              <w:rPr>
                <w:rFonts w:ascii="Calibri" w:hAnsi="Calibri" w:cs="Calibri"/>
                <w:sz w:val="22"/>
                <w:szCs w:val="22"/>
              </w:rPr>
              <w:t>2018</w:t>
            </w:r>
          </w:p>
          <w:p w14:paraId="486FDA69"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Human Rights Act</w:t>
            </w:r>
            <w:r w:rsidRPr="00D23B2F">
              <w:rPr>
                <w:rFonts w:ascii="Calibri" w:hAnsi="Calibri" w:cs="Calibri"/>
                <w:spacing w:val="-3"/>
                <w:sz w:val="22"/>
                <w:szCs w:val="22"/>
              </w:rPr>
              <w:t xml:space="preserve"> </w:t>
            </w:r>
            <w:r w:rsidRPr="00D23B2F">
              <w:rPr>
                <w:rFonts w:ascii="Calibri" w:hAnsi="Calibri" w:cs="Calibri"/>
                <w:sz w:val="22"/>
                <w:szCs w:val="22"/>
              </w:rPr>
              <w:t>1993</w:t>
            </w:r>
          </w:p>
          <w:p w14:paraId="061ADA32"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Oranga Tamariki Act</w:t>
            </w:r>
            <w:r w:rsidRPr="00D23B2F">
              <w:rPr>
                <w:rFonts w:ascii="Calibri" w:hAnsi="Calibri" w:cs="Calibri"/>
                <w:spacing w:val="-14"/>
                <w:sz w:val="22"/>
                <w:szCs w:val="22"/>
              </w:rPr>
              <w:t xml:space="preserve"> </w:t>
            </w:r>
            <w:r w:rsidRPr="00D23B2F">
              <w:rPr>
                <w:rFonts w:ascii="Calibri" w:hAnsi="Calibri" w:cs="Calibri"/>
                <w:sz w:val="22"/>
                <w:szCs w:val="22"/>
              </w:rPr>
              <w:t>1989</w:t>
            </w:r>
          </w:p>
          <w:p w14:paraId="4F3160CB"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Privacy Act</w:t>
            </w:r>
            <w:r w:rsidRPr="00D23B2F">
              <w:rPr>
                <w:rFonts w:ascii="Calibri" w:hAnsi="Calibri" w:cs="Calibri"/>
                <w:spacing w:val="-1"/>
                <w:sz w:val="22"/>
                <w:szCs w:val="22"/>
              </w:rPr>
              <w:t xml:space="preserve"> </w:t>
            </w:r>
            <w:r w:rsidRPr="00D23B2F">
              <w:rPr>
                <w:rFonts w:ascii="Calibri" w:hAnsi="Calibri" w:cs="Calibri"/>
                <w:sz w:val="22"/>
                <w:szCs w:val="22"/>
              </w:rPr>
              <w:t>1993</w:t>
            </w:r>
          </w:p>
          <w:p w14:paraId="345B212A" w14:textId="77777777" w:rsidR="00BF01B1" w:rsidRPr="00D23B2F" w:rsidRDefault="00BF01B1" w:rsidP="001D4D6B">
            <w:pPr>
              <w:pStyle w:val="NoSpacing"/>
              <w:numPr>
                <w:ilvl w:val="0"/>
                <w:numId w:val="6"/>
              </w:numPr>
              <w:rPr>
                <w:rFonts w:ascii="Calibri" w:hAnsi="Calibri" w:cs="Calibri"/>
                <w:sz w:val="22"/>
                <w:szCs w:val="22"/>
              </w:rPr>
            </w:pPr>
            <w:r w:rsidRPr="00D23B2F">
              <w:rPr>
                <w:rFonts w:ascii="Calibri" w:hAnsi="Calibri" w:cs="Calibri"/>
                <w:sz w:val="22"/>
                <w:szCs w:val="22"/>
              </w:rPr>
              <w:t>The United Nations Convention on the Rights of the Child</w:t>
            </w:r>
            <w:r w:rsidRPr="00D23B2F">
              <w:rPr>
                <w:rFonts w:ascii="Calibri" w:hAnsi="Calibri" w:cs="Calibri"/>
                <w:spacing w:val="-39"/>
                <w:sz w:val="22"/>
                <w:szCs w:val="22"/>
              </w:rPr>
              <w:t xml:space="preserve"> </w:t>
            </w:r>
            <w:r w:rsidRPr="00D23B2F">
              <w:rPr>
                <w:rFonts w:ascii="Calibri" w:hAnsi="Calibri" w:cs="Calibri"/>
                <w:sz w:val="22"/>
                <w:szCs w:val="22"/>
              </w:rPr>
              <w:t>(UNCROC)</w:t>
            </w:r>
          </w:p>
          <w:p w14:paraId="271424CC" w14:textId="77777777" w:rsidR="00BF01B1" w:rsidRPr="00D23B2F" w:rsidRDefault="00BF01B1" w:rsidP="001D4D6B">
            <w:pPr>
              <w:pStyle w:val="ListParagraph"/>
              <w:widowControl w:val="0"/>
              <w:tabs>
                <w:tab w:val="left" w:pos="888"/>
                <w:tab w:val="left" w:pos="889"/>
              </w:tabs>
              <w:autoSpaceDE w:val="0"/>
              <w:autoSpaceDN w:val="0"/>
              <w:spacing w:before="23"/>
              <w:ind w:left="888"/>
              <w:rPr>
                <w:rFonts w:ascii="Calibri" w:hAnsi="Calibri" w:cs="Calibri"/>
                <w:sz w:val="22"/>
                <w:szCs w:val="22"/>
              </w:rPr>
            </w:pPr>
          </w:p>
        </w:tc>
      </w:tr>
      <w:tr w:rsidR="00BF01B1" w:rsidRPr="00D23B2F" w14:paraId="240EAC90" w14:textId="77777777" w:rsidTr="00170916">
        <w:tc>
          <w:tcPr>
            <w:tcW w:w="1978" w:type="dxa"/>
          </w:tcPr>
          <w:p w14:paraId="515DAB91"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lastRenderedPageBreak/>
              <w:t>Policy definitions</w:t>
            </w:r>
          </w:p>
          <w:p w14:paraId="118BB564" w14:textId="77777777" w:rsidR="00BF01B1" w:rsidRPr="00D23B2F" w:rsidRDefault="00BF01B1" w:rsidP="001D4D6B">
            <w:pPr>
              <w:pStyle w:val="NoSpacing"/>
              <w:rPr>
                <w:rFonts w:ascii="Calibri" w:hAnsi="Calibri" w:cs="Calibri"/>
                <w:b/>
                <w:bCs/>
                <w:sz w:val="24"/>
                <w:szCs w:val="24"/>
              </w:rPr>
            </w:pPr>
          </w:p>
        </w:tc>
        <w:tc>
          <w:tcPr>
            <w:tcW w:w="7112" w:type="dxa"/>
          </w:tcPr>
          <w:p w14:paraId="240103FF" w14:textId="77777777" w:rsidR="003A43FD" w:rsidRPr="00D23B2F" w:rsidRDefault="003A43FD" w:rsidP="001D4D6B">
            <w:pPr>
              <w:rPr>
                <w:rFonts w:ascii="Calibri" w:hAnsi="Calibri" w:cs="Calibri"/>
                <w:i/>
                <w:sz w:val="22"/>
                <w:szCs w:val="22"/>
              </w:rPr>
            </w:pPr>
            <w:bookmarkStart w:id="7" w:name="_Hlk84930537"/>
            <w:r w:rsidRPr="00852568">
              <w:rPr>
                <w:rFonts w:ascii="Calibri" w:hAnsi="Calibri" w:cs="Calibri"/>
                <w:i/>
              </w:rPr>
              <w:t>The definitions contained in this policy and the related procedure guidelines are subject to and apply insofar as they are not inconsistent with biblical teaching.</w:t>
            </w:r>
          </w:p>
          <w:bookmarkEnd w:id="7"/>
          <w:p w14:paraId="434AB4A5" w14:textId="77777777" w:rsidR="003A43FD" w:rsidRPr="00D23B2F" w:rsidRDefault="003A43FD" w:rsidP="001D4D6B">
            <w:pPr>
              <w:pStyle w:val="NoSpacing"/>
              <w:rPr>
                <w:rFonts w:ascii="Calibri" w:hAnsi="Calibri" w:cs="Calibri"/>
                <w:b/>
                <w:bCs/>
                <w:sz w:val="22"/>
                <w:szCs w:val="22"/>
              </w:rPr>
            </w:pPr>
          </w:p>
          <w:p w14:paraId="37BA7D65" w14:textId="5EB43B10"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 xml:space="preserve">Adult </w:t>
            </w:r>
            <w:r w:rsidRPr="00D23B2F">
              <w:rPr>
                <w:rFonts w:ascii="Calibri" w:hAnsi="Calibri" w:cs="Calibri"/>
                <w:sz w:val="22"/>
                <w:szCs w:val="22"/>
              </w:rPr>
              <w:t>means a person who has attained the age of 18 years.</w:t>
            </w:r>
          </w:p>
          <w:p w14:paraId="08694AC9" w14:textId="77777777" w:rsidR="00BF01B1" w:rsidRPr="00D23B2F" w:rsidRDefault="00BF01B1" w:rsidP="001D4D6B">
            <w:pPr>
              <w:pStyle w:val="NoSpacing"/>
              <w:rPr>
                <w:rFonts w:ascii="Calibri" w:hAnsi="Calibri" w:cs="Calibri"/>
                <w:sz w:val="22"/>
                <w:szCs w:val="22"/>
              </w:rPr>
            </w:pPr>
          </w:p>
          <w:p w14:paraId="152F6ACA" w14:textId="5A8D7EBA" w:rsidR="00B03435" w:rsidRPr="00D23B2F" w:rsidRDefault="00B03435" w:rsidP="001D4D6B">
            <w:pPr>
              <w:pStyle w:val="NoSpacing"/>
              <w:rPr>
                <w:rFonts w:ascii="Calibri" w:hAnsi="Calibri" w:cs="Calibri"/>
                <w:b/>
                <w:bCs/>
                <w:sz w:val="22"/>
                <w:szCs w:val="22"/>
              </w:rPr>
            </w:pPr>
            <w:bookmarkStart w:id="8" w:name="_Hlk81904729"/>
            <w:r w:rsidRPr="00852568">
              <w:rPr>
                <w:rFonts w:ascii="Calibri" w:hAnsi="Calibri" w:cs="Calibri"/>
                <w:b/>
                <w:bCs/>
              </w:rPr>
              <w:t xml:space="preserve">BCO </w:t>
            </w:r>
            <w:r w:rsidRPr="00852568">
              <w:rPr>
                <w:rFonts w:ascii="Calibri" w:hAnsi="Calibri" w:cs="Calibri"/>
              </w:rPr>
              <w:t>means ‘The Book of Church Order of the Grace Presbyterian Church of New Zealand’.</w:t>
            </w:r>
            <w:r w:rsidRPr="00D23B2F">
              <w:rPr>
                <w:rFonts w:ascii="Calibri" w:hAnsi="Calibri" w:cs="Calibri"/>
                <w:sz w:val="22"/>
                <w:szCs w:val="22"/>
              </w:rPr>
              <w:br/>
            </w:r>
          </w:p>
          <w:bookmarkEnd w:id="8"/>
          <w:p w14:paraId="4A66B23F"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Child</w:t>
            </w:r>
            <w:r w:rsidRPr="00D23B2F">
              <w:rPr>
                <w:rFonts w:ascii="Calibri" w:hAnsi="Calibri" w:cs="Calibri"/>
                <w:sz w:val="22"/>
                <w:szCs w:val="22"/>
              </w:rPr>
              <w:t xml:space="preserve"> or </w:t>
            </w:r>
            <w:r w:rsidRPr="00D23B2F">
              <w:rPr>
                <w:rFonts w:ascii="Calibri" w:hAnsi="Calibri" w:cs="Calibri"/>
                <w:b/>
                <w:bCs/>
                <w:sz w:val="22"/>
                <w:szCs w:val="22"/>
              </w:rPr>
              <w:t>Children</w:t>
            </w:r>
            <w:r w:rsidRPr="00D23B2F">
              <w:rPr>
                <w:rFonts w:ascii="Calibri" w:hAnsi="Calibri" w:cs="Calibri"/>
                <w:sz w:val="22"/>
                <w:szCs w:val="22"/>
              </w:rPr>
              <w:t xml:space="preserve"> means those under the age of 14 years.</w:t>
            </w:r>
          </w:p>
          <w:p w14:paraId="60D101B0" w14:textId="77777777" w:rsidR="00BF01B1" w:rsidRPr="00D23B2F" w:rsidRDefault="00BF01B1" w:rsidP="001D4D6B">
            <w:pPr>
              <w:pStyle w:val="NoSpacing"/>
              <w:rPr>
                <w:rFonts w:ascii="Calibri" w:hAnsi="Calibri" w:cs="Calibri"/>
                <w:sz w:val="22"/>
                <w:szCs w:val="22"/>
              </w:rPr>
            </w:pPr>
          </w:p>
          <w:p w14:paraId="6319A344" w14:textId="6E122739" w:rsidR="0045764F" w:rsidRPr="00D23B2F" w:rsidRDefault="00BF01B1" w:rsidP="001D4D6B">
            <w:pPr>
              <w:pStyle w:val="NoSpacing"/>
              <w:rPr>
                <w:rFonts w:ascii="Calibri" w:hAnsi="Calibri" w:cs="Calibri"/>
                <w:sz w:val="22"/>
                <w:szCs w:val="22"/>
              </w:rPr>
            </w:pPr>
            <w:r w:rsidRPr="00D23B2F">
              <w:rPr>
                <w:rFonts w:ascii="Calibri" w:hAnsi="Calibri" w:cs="Calibri"/>
                <w:b/>
                <w:bCs/>
                <w:sz w:val="22"/>
                <w:szCs w:val="22"/>
              </w:rPr>
              <w:t>Child abuse</w:t>
            </w:r>
            <w:r w:rsidRPr="00D23B2F">
              <w:rPr>
                <w:rFonts w:ascii="Calibri" w:hAnsi="Calibri" w:cs="Calibri"/>
                <w:sz w:val="22"/>
                <w:szCs w:val="22"/>
              </w:rPr>
              <w:t xml:space="preserve"> means the harming, whether physically, emotionally, or sexually, the ill-treatment, abuse, neglect, or deprivation of any child or young person.</w:t>
            </w:r>
            <w:r w:rsidR="0045764F" w:rsidRPr="00D23B2F">
              <w:rPr>
                <w:rFonts w:ascii="Calibri" w:hAnsi="Calibri" w:cs="Calibri"/>
                <w:sz w:val="22"/>
                <w:szCs w:val="22"/>
              </w:rPr>
              <w:t xml:space="preserve"> </w:t>
            </w:r>
            <w:bookmarkStart w:id="9" w:name="_Hlk81904975"/>
            <w:r w:rsidR="0045764F" w:rsidRPr="00D23B2F">
              <w:rPr>
                <w:rFonts w:ascii="Calibri" w:hAnsi="Calibri" w:cs="Calibri"/>
                <w:sz w:val="22"/>
                <w:szCs w:val="22"/>
              </w:rPr>
              <w:t xml:space="preserve">For the sake of clarity Child Abuse excludes reasonable instruction and discipline by parents or their proxies. And excludes the teaching of the Gospel as contained in the Bible with age-appropriate sensitivity, as carried out and taught by the Church in the past. </w:t>
            </w:r>
          </w:p>
          <w:bookmarkEnd w:id="9"/>
          <w:p w14:paraId="5CED93FF" w14:textId="77777777" w:rsidR="00BF01B1" w:rsidRPr="00D23B2F" w:rsidRDefault="00BF01B1" w:rsidP="001D4D6B">
            <w:pPr>
              <w:pStyle w:val="NoSpacing"/>
              <w:rPr>
                <w:rFonts w:ascii="Calibri" w:hAnsi="Calibri" w:cs="Calibri"/>
                <w:sz w:val="22"/>
                <w:szCs w:val="22"/>
              </w:rPr>
            </w:pPr>
          </w:p>
          <w:p w14:paraId="21538650"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Child protection</w:t>
            </w:r>
            <w:r w:rsidRPr="00D23B2F">
              <w:rPr>
                <w:rFonts w:ascii="Calibri" w:hAnsi="Calibri" w:cs="Calibri"/>
                <w:sz w:val="22"/>
                <w:szCs w:val="22"/>
              </w:rPr>
              <w:t xml:space="preserve"> means those activities carried out to ensure that children and young people are safe in cases where there is risk of or suspected abuse or neglect.</w:t>
            </w:r>
          </w:p>
          <w:p w14:paraId="1C547B63" w14:textId="77777777" w:rsidR="00BF01B1" w:rsidRPr="00D23B2F" w:rsidRDefault="00BF01B1" w:rsidP="001D4D6B">
            <w:pPr>
              <w:pStyle w:val="NoSpacing"/>
              <w:rPr>
                <w:rFonts w:ascii="Calibri" w:hAnsi="Calibri" w:cs="Calibri"/>
                <w:sz w:val="22"/>
                <w:szCs w:val="22"/>
              </w:rPr>
            </w:pPr>
          </w:p>
          <w:p w14:paraId="700E5403"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Child Protection Officer</w:t>
            </w:r>
            <w:r w:rsidRPr="00D23B2F">
              <w:rPr>
                <w:rFonts w:ascii="Calibri" w:hAnsi="Calibri" w:cs="Calibri"/>
                <w:sz w:val="22"/>
                <w:szCs w:val="22"/>
              </w:rPr>
              <w:t xml:space="preserve"> means a designated person responsible under delegated authority from Session for administering the Child Protection Policy and associated Child Protection Procedures Manual, including the provision of advice and support where there is concern about a child or a request for advice about the Child Protection Policy and Child Protection Procedures Manual.</w:t>
            </w:r>
          </w:p>
          <w:p w14:paraId="70B9E921" w14:textId="77777777" w:rsidR="00BF01B1" w:rsidRPr="00D23B2F" w:rsidRDefault="00BF01B1" w:rsidP="001D4D6B">
            <w:pPr>
              <w:pStyle w:val="NoSpacing"/>
              <w:rPr>
                <w:rFonts w:ascii="Calibri" w:hAnsi="Calibri" w:cs="Calibri"/>
                <w:sz w:val="22"/>
                <w:szCs w:val="22"/>
              </w:rPr>
            </w:pPr>
          </w:p>
          <w:p w14:paraId="27318283"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Church</w:t>
            </w:r>
            <w:r w:rsidRPr="00D23B2F">
              <w:rPr>
                <w:rFonts w:ascii="Calibri" w:hAnsi="Calibri" w:cs="Calibri"/>
                <w:sz w:val="22"/>
                <w:szCs w:val="22"/>
              </w:rPr>
              <w:t xml:space="preserve"> means the Church of GPCNZ that has adopted this policy.</w:t>
            </w:r>
          </w:p>
          <w:p w14:paraId="3168A83E" w14:textId="77777777" w:rsidR="00BF01B1" w:rsidRPr="00D23B2F" w:rsidRDefault="00BF01B1" w:rsidP="001D4D6B">
            <w:pPr>
              <w:pStyle w:val="NoSpacing"/>
              <w:rPr>
                <w:rFonts w:ascii="Calibri" w:hAnsi="Calibri" w:cs="Calibri"/>
                <w:sz w:val="22"/>
                <w:szCs w:val="22"/>
              </w:rPr>
            </w:pPr>
          </w:p>
          <w:p w14:paraId="170B2566"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Disclosure</w:t>
            </w:r>
            <w:r w:rsidRPr="00D23B2F">
              <w:rPr>
                <w:rFonts w:ascii="Calibri" w:hAnsi="Calibri" w:cs="Calibri"/>
                <w:sz w:val="22"/>
                <w:szCs w:val="22"/>
              </w:rPr>
              <w:t xml:space="preserve"> means information given to a staff member or volunteer by the child, parent, caregiver or third party in relation to abuse or neglect.</w:t>
            </w:r>
          </w:p>
          <w:p w14:paraId="21A6697D" w14:textId="77777777" w:rsidR="00BF01B1" w:rsidRPr="00D23B2F" w:rsidRDefault="00BF01B1" w:rsidP="001D4D6B">
            <w:pPr>
              <w:pStyle w:val="NoSpacing"/>
              <w:rPr>
                <w:rFonts w:ascii="Calibri" w:hAnsi="Calibri" w:cs="Calibri"/>
                <w:sz w:val="22"/>
                <w:szCs w:val="22"/>
              </w:rPr>
            </w:pPr>
          </w:p>
          <w:p w14:paraId="08299311"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GPCNZ</w:t>
            </w:r>
            <w:r w:rsidRPr="00D23B2F">
              <w:rPr>
                <w:rFonts w:ascii="Calibri" w:hAnsi="Calibri" w:cs="Calibri"/>
                <w:sz w:val="22"/>
                <w:szCs w:val="22"/>
              </w:rPr>
              <w:t xml:space="preserve"> means the Grace Presbyterian Church of New Zealand.</w:t>
            </w:r>
          </w:p>
          <w:p w14:paraId="3DFB9E8F" w14:textId="77777777" w:rsidR="00BF01B1" w:rsidRPr="00D23B2F" w:rsidRDefault="00BF01B1" w:rsidP="001D4D6B">
            <w:pPr>
              <w:pStyle w:val="NoSpacing"/>
              <w:rPr>
                <w:rFonts w:ascii="Calibri" w:hAnsi="Calibri" w:cs="Calibri"/>
                <w:sz w:val="22"/>
                <w:szCs w:val="22"/>
              </w:rPr>
            </w:pPr>
          </w:p>
          <w:p w14:paraId="6A8CD2A4" w14:textId="7B5B159C" w:rsidR="0045764F" w:rsidRPr="00D23B2F" w:rsidRDefault="00BF01B1" w:rsidP="001D4D6B">
            <w:pPr>
              <w:pStyle w:val="NoSpacing"/>
              <w:rPr>
                <w:rFonts w:ascii="Calibri" w:hAnsi="Calibri" w:cs="Calibri"/>
                <w:sz w:val="22"/>
                <w:szCs w:val="22"/>
              </w:rPr>
            </w:pPr>
            <w:r w:rsidRPr="00D23B2F">
              <w:rPr>
                <w:rFonts w:ascii="Calibri" w:hAnsi="Calibri" w:cs="Calibri"/>
                <w:b/>
                <w:sz w:val="22"/>
                <w:szCs w:val="22"/>
              </w:rPr>
              <w:t xml:space="preserve">Grooming </w:t>
            </w:r>
            <w:r w:rsidRPr="00D23B2F">
              <w:rPr>
                <w:rFonts w:ascii="Calibri" w:hAnsi="Calibri" w:cs="Calibri"/>
                <w:bCs/>
                <w:sz w:val="22"/>
                <w:szCs w:val="22"/>
              </w:rPr>
              <w:t>means the</w:t>
            </w:r>
            <w:r w:rsidRPr="00D23B2F">
              <w:rPr>
                <w:rFonts w:ascii="Calibri" w:hAnsi="Calibri" w:cs="Calibri"/>
                <w:sz w:val="22"/>
                <w:szCs w:val="22"/>
              </w:rPr>
              <w:t xml:space="preserve"> deliberate action of an adult to befriend a child</w:t>
            </w:r>
            <w:r w:rsidR="0045764F" w:rsidRPr="00D23B2F">
              <w:rPr>
                <w:rFonts w:ascii="Calibri" w:hAnsi="Calibri" w:cs="Calibri"/>
                <w:sz w:val="22"/>
                <w:szCs w:val="22"/>
              </w:rPr>
              <w:t xml:space="preserve"> or </w:t>
            </w:r>
            <w:r w:rsidRPr="00D23B2F">
              <w:rPr>
                <w:rFonts w:ascii="Calibri" w:hAnsi="Calibri" w:cs="Calibri"/>
                <w:sz w:val="22"/>
                <w:szCs w:val="22"/>
              </w:rPr>
              <w:t>young person and establish an emotional connection with him or</w:t>
            </w:r>
            <w:r w:rsidRPr="00D23B2F">
              <w:rPr>
                <w:rFonts w:ascii="Calibri" w:hAnsi="Calibri" w:cs="Calibri"/>
                <w:spacing w:val="-10"/>
                <w:sz w:val="22"/>
                <w:szCs w:val="22"/>
              </w:rPr>
              <w:t xml:space="preserve"> </w:t>
            </w:r>
            <w:r w:rsidRPr="00D23B2F">
              <w:rPr>
                <w:rFonts w:ascii="Calibri" w:hAnsi="Calibri" w:cs="Calibri"/>
                <w:sz w:val="22"/>
                <w:szCs w:val="22"/>
              </w:rPr>
              <w:t>her</w:t>
            </w:r>
            <w:r w:rsidR="005F6242" w:rsidRPr="00D23B2F">
              <w:rPr>
                <w:rFonts w:ascii="Calibri" w:hAnsi="Calibri" w:cs="Calibri"/>
                <w:sz w:val="22"/>
                <w:szCs w:val="22"/>
              </w:rPr>
              <w:t xml:space="preserve"> </w:t>
            </w:r>
            <w:r w:rsidR="005F6242" w:rsidRPr="00852568">
              <w:rPr>
                <w:rFonts w:ascii="Calibri" w:hAnsi="Calibri" w:cs="Calibri"/>
              </w:rPr>
              <w:t>in a manner inappropriate for their relationship.</w:t>
            </w:r>
            <w:r w:rsidR="0045764F" w:rsidRPr="00D23B2F">
              <w:rPr>
                <w:rFonts w:ascii="Calibri" w:hAnsi="Calibri" w:cs="Calibri"/>
                <w:sz w:val="22"/>
                <w:szCs w:val="22"/>
              </w:rPr>
              <w:t xml:space="preserve"> </w:t>
            </w:r>
            <w:r w:rsidR="0045764F" w:rsidRPr="00852568">
              <w:rPr>
                <w:rFonts w:ascii="Calibri" w:hAnsi="Calibri" w:cs="Calibri"/>
              </w:rPr>
              <w:t>This includes intentionally arranging to meet with the young person with the aim of taking</w:t>
            </w:r>
            <w:r w:rsidR="0045764F" w:rsidRPr="00852568">
              <w:rPr>
                <w:rFonts w:ascii="Calibri" w:hAnsi="Calibri" w:cs="Calibri"/>
                <w:color w:val="000000"/>
                <w:shd w:val="clear" w:color="auto" w:fill="FFFFFF"/>
              </w:rPr>
              <w:t xml:space="preserve"> </w:t>
            </w:r>
            <w:r w:rsidR="0045764F" w:rsidRPr="00852568">
              <w:rPr>
                <w:rFonts w:ascii="Calibri" w:hAnsi="Calibri" w:cs="Calibri"/>
              </w:rPr>
              <w:t>an action that would be an offence under the Crimes Act 1961 as detailed in Section 131B of that Act.</w:t>
            </w:r>
          </w:p>
          <w:p w14:paraId="5E5804CD" w14:textId="77777777" w:rsidR="00BF01B1" w:rsidRPr="00D23B2F" w:rsidRDefault="00BF01B1" w:rsidP="001D4D6B">
            <w:pPr>
              <w:pStyle w:val="NoSpacing"/>
              <w:rPr>
                <w:rFonts w:ascii="Calibri" w:hAnsi="Calibri" w:cs="Calibri"/>
                <w:b/>
                <w:bCs/>
                <w:sz w:val="22"/>
                <w:szCs w:val="22"/>
              </w:rPr>
            </w:pPr>
          </w:p>
          <w:p w14:paraId="71BD1F09"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Guidelines</w:t>
            </w:r>
            <w:r w:rsidRPr="00D23B2F">
              <w:rPr>
                <w:rFonts w:ascii="Calibri" w:hAnsi="Calibri" w:cs="Calibri"/>
                <w:sz w:val="22"/>
                <w:szCs w:val="22"/>
              </w:rPr>
              <w:t xml:space="preserve"> and </w:t>
            </w:r>
            <w:r w:rsidRPr="00D23B2F">
              <w:rPr>
                <w:rFonts w:ascii="Calibri" w:hAnsi="Calibri" w:cs="Calibri"/>
                <w:b/>
                <w:bCs/>
                <w:sz w:val="22"/>
                <w:szCs w:val="22"/>
              </w:rPr>
              <w:t xml:space="preserve">Church guidelines </w:t>
            </w:r>
            <w:r w:rsidRPr="00D23B2F">
              <w:rPr>
                <w:rFonts w:ascii="Calibri" w:hAnsi="Calibri" w:cs="Calibri"/>
                <w:sz w:val="22"/>
                <w:szCs w:val="22"/>
              </w:rPr>
              <w:t>refers to supplementary and relevant policies and guidelines including (but not exclusively) the Book of Church Order and the Child Protection Procedures Manual</w:t>
            </w:r>
          </w:p>
          <w:p w14:paraId="7F5C920E" w14:textId="77777777" w:rsidR="00BF01B1" w:rsidRPr="00D23B2F" w:rsidRDefault="00BF01B1" w:rsidP="001D4D6B">
            <w:pPr>
              <w:pStyle w:val="NoSpacing"/>
              <w:rPr>
                <w:rFonts w:ascii="Calibri" w:hAnsi="Calibri" w:cs="Calibri"/>
                <w:sz w:val="22"/>
                <w:szCs w:val="22"/>
              </w:rPr>
            </w:pPr>
          </w:p>
          <w:p w14:paraId="1D5C119C"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Manual</w:t>
            </w:r>
            <w:r w:rsidRPr="00D23B2F">
              <w:rPr>
                <w:rFonts w:ascii="Calibri" w:hAnsi="Calibri" w:cs="Calibri"/>
                <w:sz w:val="22"/>
                <w:szCs w:val="22"/>
              </w:rPr>
              <w:t xml:space="preserve"> means the Child Protection Procedures Manual.</w:t>
            </w:r>
          </w:p>
          <w:p w14:paraId="701C3E26" w14:textId="77777777" w:rsidR="00BF01B1" w:rsidRPr="00D23B2F" w:rsidRDefault="00BF01B1" w:rsidP="001D4D6B">
            <w:pPr>
              <w:pStyle w:val="NoSpacing"/>
              <w:rPr>
                <w:rFonts w:ascii="Calibri" w:hAnsi="Calibri" w:cs="Calibri"/>
                <w:sz w:val="22"/>
                <w:szCs w:val="22"/>
              </w:rPr>
            </w:pPr>
          </w:p>
          <w:p w14:paraId="068925A7" w14:textId="7F7D51BA"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Member</w:t>
            </w:r>
            <w:r w:rsidRPr="00D23B2F">
              <w:rPr>
                <w:rFonts w:ascii="Calibri" w:hAnsi="Calibri" w:cs="Calibri"/>
                <w:sz w:val="22"/>
                <w:szCs w:val="22"/>
              </w:rPr>
              <w:t xml:space="preserve"> means current communing members of the Church</w:t>
            </w:r>
            <w:r w:rsidR="008F5FC5" w:rsidRPr="00D23B2F">
              <w:rPr>
                <w:rFonts w:ascii="Calibri" w:hAnsi="Calibri" w:cs="Calibri"/>
                <w:sz w:val="22"/>
                <w:szCs w:val="22"/>
              </w:rPr>
              <w:t xml:space="preserve">. </w:t>
            </w:r>
            <w:r w:rsidR="008F5FC5" w:rsidRPr="00852568">
              <w:rPr>
                <w:rFonts w:ascii="Calibri" w:hAnsi="Calibri" w:cs="Calibri"/>
              </w:rPr>
              <w:t>It also means all baptised members who though adults in age may not yet be communing members.</w:t>
            </w:r>
          </w:p>
          <w:p w14:paraId="5676363B" w14:textId="77777777" w:rsidR="00BF01B1" w:rsidRPr="00D23B2F" w:rsidRDefault="00BF01B1" w:rsidP="001D4D6B">
            <w:pPr>
              <w:pStyle w:val="NoSpacing"/>
              <w:rPr>
                <w:rFonts w:ascii="Calibri" w:hAnsi="Calibri" w:cs="Calibri"/>
                <w:sz w:val="22"/>
                <w:szCs w:val="22"/>
              </w:rPr>
            </w:pPr>
          </w:p>
          <w:p w14:paraId="100B68FA"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Oranga Tamariki</w:t>
            </w:r>
            <w:r w:rsidRPr="00D23B2F">
              <w:rPr>
                <w:rFonts w:ascii="Calibri" w:hAnsi="Calibri" w:cs="Calibri"/>
                <w:sz w:val="22"/>
                <w:szCs w:val="22"/>
              </w:rPr>
              <w:t xml:space="preserve"> means the Ministry for Children, the statutory agency responsible for investigating and responding to suspected abuse and neglect and for providing a statutory response when children or young people are found to need protection.</w:t>
            </w:r>
          </w:p>
          <w:p w14:paraId="20C6F5BF" w14:textId="77777777" w:rsidR="00BF01B1" w:rsidRPr="00D23B2F" w:rsidRDefault="00BF01B1" w:rsidP="001D4D6B">
            <w:pPr>
              <w:pStyle w:val="NoSpacing"/>
              <w:rPr>
                <w:rFonts w:ascii="Calibri" w:hAnsi="Calibri" w:cs="Calibri"/>
                <w:sz w:val="22"/>
                <w:szCs w:val="22"/>
              </w:rPr>
            </w:pPr>
          </w:p>
          <w:p w14:paraId="0BCE5956"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 xml:space="preserve">Police </w:t>
            </w:r>
            <w:r w:rsidRPr="00D23B2F">
              <w:rPr>
                <w:rFonts w:ascii="Calibri" w:hAnsi="Calibri" w:cs="Calibri"/>
                <w:sz w:val="22"/>
                <w:szCs w:val="22"/>
              </w:rPr>
              <w:t>means the New Zealand Police, the statutory agency responsible for the safety of all New Zealanders, and for responding to situations where there is immediate danger.</w:t>
            </w:r>
          </w:p>
          <w:p w14:paraId="0645ED85" w14:textId="77777777" w:rsidR="00BF01B1" w:rsidRPr="00D23B2F" w:rsidRDefault="00BF01B1" w:rsidP="001D4D6B">
            <w:pPr>
              <w:pStyle w:val="NoSpacing"/>
              <w:rPr>
                <w:rFonts w:ascii="Calibri" w:hAnsi="Calibri" w:cs="Calibri"/>
                <w:sz w:val="22"/>
                <w:szCs w:val="22"/>
              </w:rPr>
            </w:pPr>
          </w:p>
          <w:p w14:paraId="1658091D" w14:textId="1C3D3CF4" w:rsidR="00FA457B" w:rsidRPr="00D23B2F" w:rsidRDefault="00BF01B1" w:rsidP="001D4D6B">
            <w:pPr>
              <w:pStyle w:val="NoSpacing"/>
              <w:rPr>
                <w:rFonts w:ascii="Calibri" w:hAnsi="Calibri" w:cs="Calibri"/>
                <w:sz w:val="22"/>
                <w:szCs w:val="22"/>
              </w:rPr>
            </w:pPr>
            <w:r w:rsidRPr="00D23B2F">
              <w:rPr>
                <w:rFonts w:ascii="Calibri" w:hAnsi="Calibri" w:cs="Calibri"/>
                <w:b/>
                <w:bCs/>
                <w:sz w:val="22"/>
                <w:szCs w:val="22"/>
              </w:rPr>
              <w:t>Reporting Officer</w:t>
            </w:r>
            <w:r w:rsidRPr="00D23B2F">
              <w:rPr>
                <w:rFonts w:ascii="Calibri" w:hAnsi="Calibri" w:cs="Calibri"/>
                <w:sz w:val="22"/>
                <w:szCs w:val="22"/>
              </w:rPr>
              <w:t xml:space="preserve"> means the Child Protection Officer, the Session Clerk, and the Pastor.</w:t>
            </w:r>
            <w:r w:rsidR="00FA457B" w:rsidRPr="00D23B2F">
              <w:rPr>
                <w:rFonts w:ascii="Calibri" w:hAnsi="Calibri" w:cs="Calibri"/>
                <w:sz w:val="22"/>
                <w:szCs w:val="22"/>
              </w:rPr>
              <w:t xml:space="preserve"> </w:t>
            </w:r>
            <w:r w:rsidR="00FA457B" w:rsidRPr="00852568">
              <w:rPr>
                <w:rFonts w:ascii="Calibri" w:hAnsi="Calibri" w:cs="Calibri"/>
              </w:rPr>
              <w:t>The Reporting Officer will ordinarily be the Child Protection Officer, but if the Child Protection Officer is not available or may be compromised by the circumstances the matter should instead be reported to the Session Clerk. If the Session Clerk is not available, or may be compromised, the matter should be reported to the Pastor. In the latter instances the Session Clerk or the Pastor would be regarded as the Reporting Officer for that case.</w:t>
            </w:r>
          </w:p>
          <w:p w14:paraId="2EA365B8" w14:textId="77777777" w:rsidR="00BF01B1" w:rsidRPr="00D23B2F" w:rsidRDefault="00BF01B1" w:rsidP="001D4D6B">
            <w:pPr>
              <w:pStyle w:val="NoSpacing"/>
              <w:rPr>
                <w:rFonts w:ascii="Calibri" w:hAnsi="Calibri" w:cs="Calibri"/>
                <w:b/>
                <w:bCs/>
                <w:sz w:val="22"/>
                <w:szCs w:val="22"/>
              </w:rPr>
            </w:pPr>
          </w:p>
          <w:p w14:paraId="4D821B0F" w14:textId="07D6E144"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Session</w:t>
            </w:r>
            <w:r w:rsidRPr="00D23B2F">
              <w:rPr>
                <w:rFonts w:ascii="Calibri" w:hAnsi="Calibri" w:cs="Calibri"/>
                <w:sz w:val="22"/>
                <w:szCs w:val="22"/>
              </w:rPr>
              <w:t xml:space="preserve"> means the Session of the </w:t>
            </w:r>
            <w:r w:rsidR="000F1223" w:rsidRPr="00D23B2F">
              <w:rPr>
                <w:rFonts w:ascii="Calibri" w:hAnsi="Calibri" w:cs="Calibri"/>
                <w:sz w:val="22"/>
                <w:szCs w:val="22"/>
              </w:rPr>
              <w:t xml:space="preserve">Church, </w:t>
            </w:r>
            <w:r w:rsidR="008F5FC5" w:rsidRPr="00852568">
              <w:rPr>
                <w:rFonts w:ascii="Calibri" w:hAnsi="Calibri" w:cs="Calibri"/>
              </w:rPr>
              <w:t>or the body appointed by Presbytery to function as a Session.</w:t>
            </w:r>
          </w:p>
          <w:p w14:paraId="1354F8C7" w14:textId="77777777" w:rsidR="00BF01B1" w:rsidRPr="00D23B2F" w:rsidRDefault="00BF01B1" w:rsidP="001D4D6B">
            <w:pPr>
              <w:pStyle w:val="NoSpacing"/>
              <w:rPr>
                <w:rFonts w:ascii="Calibri" w:hAnsi="Calibri" w:cs="Calibri"/>
                <w:sz w:val="22"/>
                <w:szCs w:val="22"/>
              </w:rPr>
            </w:pPr>
          </w:p>
          <w:p w14:paraId="3DD8941A"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Staff</w:t>
            </w:r>
            <w:r w:rsidRPr="00D23B2F">
              <w:rPr>
                <w:rFonts w:ascii="Calibri" w:hAnsi="Calibri" w:cs="Calibri"/>
                <w:sz w:val="22"/>
                <w:szCs w:val="22"/>
              </w:rPr>
              <w:t xml:space="preserve"> means a paid employee, including those in stipendiary positions.</w:t>
            </w:r>
          </w:p>
          <w:p w14:paraId="38B690EC" w14:textId="77777777" w:rsidR="00BF01B1" w:rsidRPr="00D23B2F" w:rsidRDefault="00BF01B1" w:rsidP="001D4D6B">
            <w:pPr>
              <w:pStyle w:val="NoSpacing"/>
              <w:rPr>
                <w:rFonts w:ascii="Calibri" w:hAnsi="Calibri" w:cs="Calibri"/>
                <w:sz w:val="22"/>
                <w:szCs w:val="22"/>
              </w:rPr>
            </w:pPr>
          </w:p>
          <w:p w14:paraId="6294CE4A" w14:textId="057E7D36"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Volunteer</w:t>
            </w:r>
            <w:r w:rsidRPr="00D23B2F">
              <w:rPr>
                <w:rFonts w:ascii="Calibri" w:hAnsi="Calibri" w:cs="Calibri"/>
                <w:sz w:val="22"/>
                <w:szCs w:val="22"/>
              </w:rPr>
              <w:t xml:space="preserve"> means any member, regular attender, staff, non-member, and young persons participating in any activities of the Church involving children</w:t>
            </w:r>
            <w:r w:rsidR="00E626CD">
              <w:rPr>
                <w:rFonts w:ascii="Calibri" w:hAnsi="Calibri" w:cs="Calibri"/>
                <w:sz w:val="22"/>
                <w:szCs w:val="22"/>
              </w:rPr>
              <w:t>, subject to reasonable exception</w:t>
            </w:r>
            <w:r w:rsidR="00AD6DA4">
              <w:rPr>
                <w:rFonts w:ascii="Calibri" w:hAnsi="Calibri" w:cs="Calibri"/>
                <w:sz w:val="22"/>
                <w:szCs w:val="22"/>
              </w:rPr>
              <w:t>.</w:t>
            </w:r>
          </w:p>
          <w:p w14:paraId="01BAD8EF" w14:textId="30F339A1"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Young person</w:t>
            </w:r>
            <w:r w:rsidR="00FA457B" w:rsidRPr="00D23B2F">
              <w:rPr>
                <w:rFonts w:ascii="Calibri" w:hAnsi="Calibri" w:cs="Calibri"/>
                <w:b/>
                <w:bCs/>
                <w:sz w:val="22"/>
                <w:szCs w:val="22"/>
              </w:rPr>
              <w:t xml:space="preserve">/ </w:t>
            </w:r>
            <w:r w:rsidR="008F5FC5" w:rsidRPr="00D23B2F">
              <w:rPr>
                <w:rFonts w:ascii="Calibri" w:hAnsi="Calibri" w:cs="Calibri"/>
                <w:sz w:val="22"/>
                <w:szCs w:val="22"/>
              </w:rPr>
              <w:t>Y</w:t>
            </w:r>
            <w:r w:rsidRPr="00D23B2F">
              <w:rPr>
                <w:rFonts w:ascii="Calibri" w:hAnsi="Calibri" w:cs="Calibri"/>
                <w:b/>
                <w:bCs/>
                <w:sz w:val="22"/>
                <w:szCs w:val="22"/>
              </w:rPr>
              <w:t>oung people</w:t>
            </w:r>
            <w:r w:rsidRPr="00D23B2F">
              <w:rPr>
                <w:rFonts w:ascii="Calibri" w:hAnsi="Calibri" w:cs="Calibri"/>
                <w:sz w:val="22"/>
                <w:szCs w:val="22"/>
              </w:rPr>
              <w:t xml:space="preserve"> mean those of or over the age of 14 years but under 18 years.</w:t>
            </w:r>
          </w:p>
          <w:p w14:paraId="7820F973" w14:textId="77777777" w:rsidR="00BF01B1" w:rsidRPr="00D23B2F" w:rsidRDefault="00BF01B1" w:rsidP="001D4D6B">
            <w:pPr>
              <w:pStyle w:val="NoSpacing"/>
              <w:rPr>
                <w:rFonts w:ascii="Calibri" w:hAnsi="Calibri" w:cs="Calibri"/>
                <w:sz w:val="22"/>
                <w:szCs w:val="22"/>
              </w:rPr>
            </w:pPr>
          </w:p>
        </w:tc>
      </w:tr>
      <w:tr w:rsidR="00BF01B1" w:rsidRPr="00D23B2F" w14:paraId="4384A816" w14:textId="77777777" w:rsidTr="00170916">
        <w:tc>
          <w:tcPr>
            <w:tcW w:w="1978" w:type="dxa"/>
          </w:tcPr>
          <w:p w14:paraId="61FEDD90"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lastRenderedPageBreak/>
              <w:t>Abuse definitions</w:t>
            </w:r>
          </w:p>
          <w:p w14:paraId="0986C192" w14:textId="77777777" w:rsidR="00BF01B1" w:rsidRPr="00D23B2F" w:rsidRDefault="00BF01B1" w:rsidP="001D4D6B">
            <w:pPr>
              <w:pStyle w:val="NoSpacing"/>
              <w:rPr>
                <w:rFonts w:ascii="Calibri" w:hAnsi="Calibri" w:cs="Calibri"/>
                <w:b/>
                <w:bCs/>
                <w:sz w:val="24"/>
                <w:szCs w:val="24"/>
              </w:rPr>
            </w:pPr>
          </w:p>
        </w:tc>
        <w:tc>
          <w:tcPr>
            <w:tcW w:w="7112" w:type="dxa"/>
          </w:tcPr>
          <w:p w14:paraId="11BCB2DE" w14:textId="77777777" w:rsidR="00BF01B1" w:rsidRPr="00D23B2F" w:rsidRDefault="00BF01B1" w:rsidP="001D4D6B">
            <w:pPr>
              <w:pStyle w:val="NoSpacing"/>
              <w:rPr>
                <w:rFonts w:ascii="Calibri" w:hAnsi="Calibri" w:cs="Calibri"/>
                <w:sz w:val="22"/>
                <w:szCs w:val="22"/>
              </w:rPr>
            </w:pPr>
            <w:r w:rsidRPr="00D23B2F">
              <w:rPr>
                <w:rFonts w:ascii="Calibri" w:hAnsi="Calibri" w:cs="Calibri"/>
                <w:sz w:val="22"/>
                <w:szCs w:val="22"/>
              </w:rPr>
              <w:t>For the purposes of identifying abuse:</w:t>
            </w:r>
            <w:r w:rsidRPr="00D23B2F">
              <w:rPr>
                <w:rFonts w:ascii="Calibri" w:hAnsi="Calibri" w:cs="Calibri"/>
                <w:sz w:val="22"/>
                <w:szCs w:val="22"/>
              </w:rPr>
              <w:br/>
            </w:r>
          </w:p>
          <w:p w14:paraId="6F39C542" w14:textId="116A4696" w:rsidR="000C78B5" w:rsidRPr="00D23B2F" w:rsidRDefault="00BF01B1" w:rsidP="001D4D6B">
            <w:pPr>
              <w:pStyle w:val="NoSpacing"/>
              <w:tabs>
                <w:tab w:val="left" w:pos="0"/>
                <w:tab w:val="left" w:pos="1418"/>
              </w:tabs>
              <w:ind w:left="42" w:hanging="42"/>
              <w:rPr>
                <w:rFonts w:ascii="Calibri" w:hAnsi="Calibri" w:cs="Calibri"/>
                <w:sz w:val="22"/>
                <w:szCs w:val="22"/>
              </w:rPr>
            </w:pPr>
            <w:r w:rsidRPr="00D23B2F">
              <w:rPr>
                <w:rFonts w:ascii="Calibri" w:hAnsi="Calibri" w:cs="Calibri"/>
                <w:b/>
                <w:sz w:val="22"/>
                <w:szCs w:val="22"/>
              </w:rPr>
              <w:t xml:space="preserve">Child Abuse </w:t>
            </w:r>
            <w:r w:rsidRPr="00D23B2F">
              <w:rPr>
                <w:rFonts w:ascii="Calibri" w:hAnsi="Calibri" w:cs="Calibri"/>
                <w:sz w:val="22"/>
                <w:szCs w:val="22"/>
              </w:rPr>
              <w:t>refers to the harming (whether physically, emotionally, or</w:t>
            </w:r>
            <w:r w:rsidR="000C78B5" w:rsidRPr="00D23B2F">
              <w:rPr>
                <w:rFonts w:ascii="Calibri" w:hAnsi="Calibri" w:cs="Calibri"/>
                <w:sz w:val="22"/>
                <w:szCs w:val="22"/>
              </w:rPr>
              <w:t xml:space="preserve"> </w:t>
            </w:r>
            <w:r w:rsidRPr="00D23B2F">
              <w:rPr>
                <w:rFonts w:ascii="Calibri" w:hAnsi="Calibri" w:cs="Calibri"/>
                <w:sz w:val="22"/>
                <w:szCs w:val="22"/>
              </w:rPr>
              <w:t>sexually), ill- treatment,</w:t>
            </w:r>
            <w:r w:rsidRPr="00D23B2F">
              <w:rPr>
                <w:rFonts w:ascii="Calibri" w:hAnsi="Calibri" w:cs="Calibri"/>
                <w:spacing w:val="-9"/>
                <w:sz w:val="22"/>
                <w:szCs w:val="22"/>
              </w:rPr>
              <w:t xml:space="preserve"> </w:t>
            </w:r>
            <w:r w:rsidRPr="00D23B2F">
              <w:rPr>
                <w:rFonts w:ascii="Calibri" w:hAnsi="Calibri" w:cs="Calibri"/>
                <w:sz w:val="22"/>
                <w:szCs w:val="22"/>
              </w:rPr>
              <w:t>neglect</w:t>
            </w:r>
            <w:r w:rsidR="000C78B5" w:rsidRPr="00D23B2F">
              <w:rPr>
                <w:rFonts w:ascii="Calibri" w:hAnsi="Calibri" w:cs="Calibri"/>
                <w:sz w:val="22"/>
                <w:szCs w:val="22"/>
              </w:rPr>
              <w:t>,</w:t>
            </w:r>
            <w:r w:rsidRPr="00D23B2F">
              <w:rPr>
                <w:rFonts w:ascii="Calibri" w:hAnsi="Calibri" w:cs="Calibri"/>
                <w:spacing w:val="-9"/>
                <w:sz w:val="22"/>
                <w:szCs w:val="22"/>
              </w:rPr>
              <w:t xml:space="preserve"> </w:t>
            </w:r>
            <w:r w:rsidRPr="00D23B2F">
              <w:rPr>
                <w:rFonts w:ascii="Calibri" w:hAnsi="Calibri" w:cs="Calibri"/>
                <w:sz w:val="22"/>
                <w:szCs w:val="22"/>
              </w:rPr>
              <w:t>or</w:t>
            </w:r>
            <w:r w:rsidRPr="00D23B2F">
              <w:rPr>
                <w:rFonts w:ascii="Calibri" w:hAnsi="Calibri" w:cs="Calibri"/>
                <w:spacing w:val="-13"/>
                <w:sz w:val="22"/>
                <w:szCs w:val="22"/>
              </w:rPr>
              <w:t xml:space="preserve"> </w:t>
            </w:r>
            <w:r w:rsidRPr="00D23B2F">
              <w:rPr>
                <w:rFonts w:ascii="Calibri" w:hAnsi="Calibri" w:cs="Calibri"/>
                <w:sz w:val="22"/>
                <w:szCs w:val="22"/>
              </w:rPr>
              <w:t>deprivation</w:t>
            </w:r>
            <w:r w:rsidRPr="00D23B2F">
              <w:rPr>
                <w:rFonts w:ascii="Calibri" w:hAnsi="Calibri" w:cs="Calibri"/>
                <w:spacing w:val="-5"/>
                <w:sz w:val="22"/>
                <w:szCs w:val="22"/>
              </w:rPr>
              <w:t xml:space="preserve"> </w:t>
            </w:r>
            <w:r w:rsidRPr="00D23B2F">
              <w:rPr>
                <w:rFonts w:ascii="Calibri" w:hAnsi="Calibri" w:cs="Calibri"/>
                <w:sz w:val="22"/>
                <w:szCs w:val="22"/>
              </w:rPr>
              <w:t>of</w:t>
            </w:r>
            <w:r w:rsidRPr="00D23B2F">
              <w:rPr>
                <w:rFonts w:ascii="Calibri" w:hAnsi="Calibri" w:cs="Calibri"/>
                <w:spacing w:val="-11"/>
                <w:sz w:val="22"/>
                <w:szCs w:val="22"/>
              </w:rPr>
              <w:t xml:space="preserve"> </w:t>
            </w:r>
            <w:r w:rsidRPr="00D23B2F">
              <w:rPr>
                <w:rFonts w:ascii="Calibri" w:hAnsi="Calibri" w:cs="Calibri"/>
                <w:sz w:val="22"/>
                <w:szCs w:val="22"/>
              </w:rPr>
              <w:t>any</w:t>
            </w:r>
            <w:r w:rsidRPr="00D23B2F">
              <w:rPr>
                <w:rFonts w:ascii="Calibri" w:hAnsi="Calibri" w:cs="Calibri"/>
                <w:spacing w:val="-8"/>
                <w:sz w:val="22"/>
                <w:szCs w:val="22"/>
              </w:rPr>
              <w:t xml:space="preserve"> </w:t>
            </w:r>
            <w:r w:rsidRPr="00D23B2F">
              <w:rPr>
                <w:rFonts w:ascii="Calibri" w:hAnsi="Calibri" w:cs="Calibri"/>
                <w:spacing w:val="-3"/>
                <w:sz w:val="22"/>
                <w:szCs w:val="22"/>
              </w:rPr>
              <w:t>child</w:t>
            </w:r>
            <w:r w:rsidRPr="00D23B2F">
              <w:rPr>
                <w:rFonts w:ascii="Calibri" w:hAnsi="Calibri" w:cs="Calibri"/>
                <w:spacing w:val="-11"/>
                <w:sz w:val="22"/>
                <w:szCs w:val="22"/>
              </w:rPr>
              <w:t xml:space="preserve"> </w:t>
            </w:r>
            <w:r w:rsidRPr="00D23B2F">
              <w:rPr>
                <w:rFonts w:ascii="Calibri" w:hAnsi="Calibri" w:cs="Calibri"/>
                <w:sz w:val="22"/>
                <w:szCs w:val="22"/>
              </w:rPr>
              <w:t>or</w:t>
            </w:r>
            <w:r w:rsidRPr="00D23B2F">
              <w:rPr>
                <w:rFonts w:ascii="Calibri" w:hAnsi="Calibri" w:cs="Calibri"/>
                <w:spacing w:val="-9"/>
                <w:sz w:val="22"/>
                <w:szCs w:val="22"/>
              </w:rPr>
              <w:t xml:space="preserve"> </w:t>
            </w:r>
            <w:r w:rsidRPr="00D23B2F">
              <w:rPr>
                <w:rFonts w:ascii="Calibri" w:hAnsi="Calibri" w:cs="Calibri"/>
                <w:sz w:val="22"/>
                <w:szCs w:val="22"/>
              </w:rPr>
              <w:t>young</w:t>
            </w:r>
            <w:r w:rsidRPr="00D23B2F">
              <w:rPr>
                <w:rFonts w:ascii="Calibri" w:hAnsi="Calibri" w:cs="Calibri"/>
                <w:spacing w:val="-10"/>
                <w:sz w:val="22"/>
                <w:szCs w:val="22"/>
              </w:rPr>
              <w:t xml:space="preserve"> </w:t>
            </w:r>
            <w:r w:rsidRPr="00D23B2F">
              <w:rPr>
                <w:rFonts w:ascii="Calibri" w:hAnsi="Calibri" w:cs="Calibri"/>
                <w:sz w:val="22"/>
                <w:szCs w:val="22"/>
              </w:rPr>
              <w:t>person.</w:t>
            </w:r>
            <w:r w:rsidRPr="00D23B2F">
              <w:rPr>
                <w:rFonts w:ascii="Calibri" w:hAnsi="Calibri" w:cs="Calibri"/>
                <w:spacing w:val="-9"/>
                <w:sz w:val="22"/>
                <w:szCs w:val="22"/>
              </w:rPr>
              <w:t xml:space="preserve"> </w:t>
            </w:r>
            <w:r w:rsidRPr="00D23B2F">
              <w:rPr>
                <w:rFonts w:ascii="Calibri" w:hAnsi="Calibri" w:cs="Calibri"/>
                <w:sz w:val="22"/>
                <w:szCs w:val="22"/>
              </w:rPr>
              <w:t>(S2</w:t>
            </w:r>
            <w:r w:rsidRPr="00D23B2F">
              <w:rPr>
                <w:rFonts w:ascii="Calibri" w:hAnsi="Calibri" w:cs="Calibri"/>
                <w:spacing w:val="-12"/>
                <w:sz w:val="22"/>
                <w:szCs w:val="22"/>
              </w:rPr>
              <w:t xml:space="preserve"> </w:t>
            </w:r>
            <w:r w:rsidRPr="00D23B2F">
              <w:rPr>
                <w:rFonts w:ascii="Calibri" w:hAnsi="Calibri" w:cs="Calibri"/>
                <w:sz w:val="22"/>
                <w:szCs w:val="22"/>
              </w:rPr>
              <w:t>Oranga</w:t>
            </w:r>
            <w:r w:rsidRPr="00D23B2F">
              <w:rPr>
                <w:rFonts w:ascii="Calibri" w:hAnsi="Calibri" w:cs="Calibri"/>
                <w:spacing w:val="-9"/>
                <w:sz w:val="22"/>
                <w:szCs w:val="22"/>
              </w:rPr>
              <w:t xml:space="preserve"> </w:t>
            </w:r>
            <w:r w:rsidRPr="00D23B2F">
              <w:rPr>
                <w:rFonts w:ascii="Calibri" w:hAnsi="Calibri" w:cs="Calibri"/>
                <w:sz w:val="22"/>
                <w:szCs w:val="22"/>
              </w:rPr>
              <w:t>Tamariki</w:t>
            </w:r>
            <w:r w:rsidRPr="00D23B2F">
              <w:rPr>
                <w:rFonts w:ascii="Calibri" w:hAnsi="Calibri" w:cs="Calibri"/>
                <w:spacing w:val="-15"/>
                <w:sz w:val="22"/>
                <w:szCs w:val="22"/>
              </w:rPr>
              <w:t xml:space="preserve"> </w:t>
            </w:r>
            <w:r w:rsidRPr="00D23B2F">
              <w:rPr>
                <w:rFonts w:ascii="Calibri" w:hAnsi="Calibri" w:cs="Calibri"/>
                <w:sz w:val="22"/>
                <w:szCs w:val="22"/>
              </w:rPr>
              <w:t>Act 1989)</w:t>
            </w:r>
            <w:r w:rsidR="001C1CA0" w:rsidRPr="00D23B2F">
              <w:rPr>
                <w:rFonts w:ascii="Calibri" w:hAnsi="Calibri" w:cs="Calibri"/>
                <w:sz w:val="22"/>
                <w:szCs w:val="22"/>
              </w:rPr>
              <w:br/>
            </w:r>
            <w:r w:rsidR="000C78B5" w:rsidRPr="00852568">
              <w:rPr>
                <w:rFonts w:ascii="Calibri" w:hAnsi="Calibri" w:cs="Calibri"/>
              </w:rPr>
              <w:t>For the sake of clarity Child Abuse excludes reasonable instruction and discipline by parents or their proxies. And excludes the teaching of the Gospel as contained in the Bible with age-appropriate sensitivity, as carried out and taught by the Church in the past.</w:t>
            </w:r>
            <w:r w:rsidR="000C78B5" w:rsidRPr="00D23B2F">
              <w:rPr>
                <w:rFonts w:ascii="Calibri" w:hAnsi="Calibri" w:cs="Calibri"/>
                <w:sz w:val="22"/>
                <w:szCs w:val="22"/>
              </w:rPr>
              <w:t xml:space="preserve"> </w:t>
            </w:r>
          </w:p>
          <w:p w14:paraId="0F26A44D" w14:textId="165155A3" w:rsidR="00BF01B1" w:rsidRPr="00D23B2F" w:rsidRDefault="00BF01B1" w:rsidP="001D4D6B">
            <w:pPr>
              <w:pStyle w:val="NoSpacing"/>
              <w:rPr>
                <w:rFonts w:ascii="Calibri" w:hAnsi="Calibri" w:cs="Calibri"/>
                <w:sz w:val="22"/>
                <w:szCs w:val="22"/>
              </w:rPr>
            </w:pPr>
          </w:p>
          <w:p w14:paraId="5879D38C" w14:textId="790CBA8F" w:rsidR="00BF01B1" w:rsidRPr="00D23B2F" w:rsidRDefault="00BF01B1" w:rsidP="001D4D6B">
            <w:pPr>
              <w:pStyle w:val="NoSpacing"/>
              <w:rPr>
                <w:rFonts w:ascii="Calibri" w:hAnsi="Calibri" w:cs="Calibri"/>
                <w:sz w:val="22"/>
                <w:szCs w:val="22"/>
              </w:rPr>
            </w:pPr>
            <w:r w:rsidRPr="00D23B2F">
              <w:rPr>
                <w:rFonts w:ascii="Calibri" w:hAnsi="Calibri" w:cs="Calibri"/>
                <w:b/>
                <w:sz w:val="22"/>
                <w:szCs w:val="22"/>
              </w:rPr>
              <w:t xml:space="preserve">Physical Abuse </w:t>
            </w:r>
            <w:r w:rsidRPr="00D23B2F">
              <w:rPr>
                <w:rFonts w:ascii="Calibri" w:hAnsi="Calibri" w:cs="Calibri"/>
                <w:sz w:val="22"/>
                <w:szCs w:val="22"/>
              </w:rPr>
              <w:t xml:space="preserve">– A non-accidental act on a child that results in physical harm. This includes, but is not limited to, bullying, beating, </w:t>
            </w:r>
            <w:r w:rsidR="00B03435" w:rsidRPr="00D23B2F">
              <w:rPr>
                <w:rFonts w:ascii="Calibri" w:hAnsi="Calibri" w:cs="Calibri"/>
                <w:sz w:val="22"/>
                <w:szCs w:val="22"/>
              </w:rPr>
              <w:t xml:space="preserve">hitting, </w:t>
            </w:r>
            <w:r w:rsidRPr="00D23B2F">
              <w:rPr>
                <w:rFonts w:ascii="Calibri" w:hAnsi="Calibri" w:cs="Calibri"/>
                <w:sz w:val="22"/>
                <w:szCs w:val="22"/>
              </w:rPr>
              <w:t>shaking, burning, drowning, suffocating, biting, poisoning or otherwise causing physical harm to a child. Physical abuse also involves fabrication or inducing of</w:t>
            </w:r>
            <w:r w:rsidRPr="00D23B2F">
              <w:rPr>
                <w:rFonts w:ascii="Calibri" w:hAnsi="Calibri" w:cs="Calibri"/>
                <w:spacing w:val="-15"/>
                <w:sz w:val="22"/>
                <w:szCs w:val="22"/>
              </w:rPr>
              <w:t xml:space="preserve"> </w:t>
            </w:r>
            <w:r w:rsidRPr="00D23B2F">
              <w:rPr>
                <w:rFonts w:ascii="Calibri" w:hAnsi="Calibri" w:cs="Calibri"/>
                <w:sz w:val="22"/>
                <w:szCs w:val="22"/>
              </w:rPr>
              <w:t>illness.</w:t>
            </w:r>
            <w:r w:rsidR="00B03435" w:rsidRPr="00D23B2F">
              <w:rPr>
                <w:rFonts w:ascii="Calibri" w:hAnsi="Calibri" w:cs="Calibri"/>
                <w:sz w:val="22"/>
                <w:szCs w:val="22"/>
              </w:rPr>
              <w:t xml:space="preserve"> </w:t>
            </w:r>
            <w:r w:rsidR="00A07FC8" w:rsidRPr="00D23B2F">
              <w:rPr>
                <w:rFonts w:ascii="Calibri" w:hAnsi="Calibri" w:cs="Calibri"/>
                <w:sz w:val="22"/>
                <w:szCs w:val="22"/>
              </w:rPr>
              <w:br/>
            </w:r>
            <w:r w:rsidR="00A07FC8" w:rsidRPr="00852568">
              <w:rPr>
                <w:rFonts w:ascii="Calibri" w:hAnsi="Calibri" w:cs="Calibri"/>
              </w:rPr>
              <w:t xml:space="preserve">For the </w:t>
            </w:r>
            <w:r w:rsidR="000C78B5" w:rsidRPr="00852568">
              <w:rPr>
                <w:rFonts w:ascii="Calibri" w:hAnsi="Calibri" w:cs="Calibri"/>
              </w:rPr>
              <w:t>sake</w:t>
            </w:r>
            <w:r w:rsidR="00A07FC8" w:rsidRPr="00852568">
              <w:rPr>
                <w:rFonts w:ascii="Calibri" w:hAnsi="Calibri" w:cs="Calibri"/>
              </w:rPr>
              <w:t xml:space="preserve"> of clarity, </w:t>
            </w:r>
            <w:r w:rsidR="000C78B5" w:rsidRPr="00852568">
              <w:rPr>
                <w:rFonts w:ascii="Calibri" w:hAnsi="Calibri" w:cs="Calibri"/>
              </w:rPr>
              <w:t>‘physical abuse’</w:t>
            </w:r>
            <w:r w:rsidR="00A07FC8" w:rsidRPr="00852568">
              <w:rPr>
                <w:rFonts w:ascii="Calibri" w:hAnsi="Calibri" w:cs="Calibri"/>
              </w:rPr>
              <w:t xml:space="preserve"> does not include </w:t>
            </w:r>
            <w:r w:rsidR="000C78B5" w:rsidRPr="00852568">
              <w:rPr>
                <w:rFonts w:ascii="Calibri" w:hAnsi="Calibri" w:cs="Calibri"/>
              </w:rPr>
              <w:t>reasonable</w:t>
            </w:r>
            <w:r w:rsidR="00F84A91" w:rsidRPr="00852568">
              <w:rPr>
                <w:rFonts w:ascii="Calibri" w:hAnsi="Calibri" w:cs="Calibri"/>
              </w:rPr>
              <w:t xml:space="preserve"> force by way of </w:t>
            </w:r>
            <w:r w:rsidR="00A07FC8" w:rsidRPr="00852568">
              <w:rPr>
                <w:rFonts w:ascii="Calibri" w:hAnsi="Calibri" w:cs="Calibri"/>
              </w:rPr>
              <w:t xml:space="preserve">disciplinary actions </w:t>
            </w:r>
            <w:r w:rsidR="000C78B5" w:rsidRPr="00852568">
              <w:rPr>
                <w:rFonts w:ascii="Calibri" w:hAnsi="Calibri" w:cs="Calibri"/>
              </w:rPr>
              <w:t>permitted and/ or acknowledged in the Bible and as taught by the Church in the past.</w:t>
            </w:r>
            <w:r w:rsidRPr="00D23B2F">
              <w:rPr>
                <w:rFonts w:ascii="Calibri" w:hAnsi="Calibri" w:cs="Calibri"/>
                <w:sz w:val="22"/>
                <w:szCs w:val="22"/>
              </w:rPr>
              <w:br/>
            </w:r>
          </w:p>
          <w:p w14:paraId="54B576D4" w14:textId="6027AC4C" w:rsidR="00BF01B1" w:rsidRPr="00D23B2F" w:rsidRDefault="00BF01B1" w:rsidP="001D4D6B">
            <w:pPr>
              <w:pStyle w:val="NoSpacing"/>
              <w:rPr>
                <w:rFonts w:ascii="Calibri" w:hAnsi="Calibri" w:cs="Calibri"/>
                <w:sz w:val="22"/>
                <w:szCs w:val="22"/>
              </w:rPr>
            </w:pPr>
            <w:r w:rsidRPr="00D23B2F">
              <w:rPr>
                <w:rFonts w:ascii="Calibri" w:hAnsi="Calibri" w:cs="Calibri"/>
                <w:b/>
                <w:sz w:val="22"/>
                <w:szCs w:val="22"/>
              </w:rPr>
              <w:t>Emotional</w:t>
            </w:r>
            <w:r w:rsidRPr="00D23B2F">
              <w:rPr>
                <w:rFonts w:ascii="Calibri" w:hAnsi="Calibri" w:cs="Calibri"/>
                <w:b/>
                <w:spacing w:val="-20"/>
                <w:sz w:val="22"/>
                <w:szCs w:val="22"/>
              </w:rPr>
              <w:t xml:space="preserve"> </w:t>
            </w:r>
            <w:r w:rsidRPr="00D23B2F">
              <w:rPr>
                <w:rFonts w:ascii="Calibri" w:hAnsi="Calibri" w:cs="Calibri"/>
                <w:b/>
                <w:sz w:val="22"/>
                <w:szCs w:val="22"/>
              </w:rPr>
              <w:t>Abuse</w:t>
            </w:r>
            <w:r w:rsidRPr="00D23B2F">
              <w:rPr>
                <w:rFonts w:ascii="Calibri" w:hAnsi="Calibri" w:cs="Calibri"/>
                <w:b/>
                <w:spacing w:val="-20"/>
                <w:sz w:val="22"/>
                <w:szCs w:val="22"/>
              </w:rPr>
              <w:t xml:space="preserve"> </w:t>
            </w:r>
            <w:r w:rsidRPr="00D23B2F">
              <w:rPr>
                <w:rFonts w:ascii="Calibri" w:hAnsi="Calibri" w:cs="Calibri"/>
                <w:spacing w:val="-17"/>
                <w:sz w:val="22"/>
                <w:szCs w:val="22"/>
              </w:rPr>
              <w:t xml:space="preserve">– </w:t>
            </w:r>
            <w:r w:rsidRPr="00D23B2F">
              <w:rPr>
                <w:rFonts w:ascii="Calibri" w:hAnsi="Calibri" w:cs="Calibri"/>
                <w:sz w:val="22"/>
                <w:szCs w:val="22"/>
              </w:rPr>
              <w:t>The</w:t>
            </w:r>
            <w:r w:rsidRPr="00D23B2F">
              <w:rPr>
                <w:rFonts w:ascii="Calibri" w:hAnsi="Calibri" w:cs="Calibri"/>
                <w:spacing w:val="-19"/>
                <w:sz w:val="22"/>
                <w:szCs w:val="22"/>
              </w:rPr>
              <w:t xml:space="preserve"> </w:t>
            </w:r>
            <w:r w:rsidRPr="00D23B2F">
              <w:rPr>
                <w:rFonts w:ascii="Calibri" w:hAnsi="Calibri" w:cs="Calibri"/>
                <w:sz w:val="22"/>
                <w:szCs w:val="22"/>
              </w:rPr>
              <w:t>persistent</w:t>
            </w:r>
            <w:r w:rsidRPr="00D23B2F">
              <w:rPr>
                <w:rFonts w:ascii="Calibri" w:hAnsi="Calibri" w:cs="Calibri"/>
                <w:spacing w:val="-20"/>
                <w:sz w:val="22"/>
                <w:szCs w:val="22"/>
              </w:rPr>
              <w:t xml:space="preserve"> </w:t>
            </w:r>
            <w:r w:rsidRPr="00D23B2F">
              <w:rPr>
                <w:rFonts w:ascii="Calibri" w:hAnsi="Calibri" w:cs="Calibri"/>
                <w:sz w:val="22"/>
                <w:szCs w:val="22"/>
              </w:rPr>
              <w:t>emotional</w:t>
            </w:r>
            <w:r w:rsidRPr="00D23B2F">
              <w:rPr>
                <w:rFonts w:ascii="Calibri" w:hAnsi="Calibri" w:cs="Calibri"/>
                <w:spacing w:val="-20"/>
                <w:sz w:val="22"/>
                <w:szCs w:val="22"/>
              </w:rPr>
              <w:t xml:space="preserve"> </w:t>
            </w:r>
            <w:r w:rsidRPr="00D23B2F">
              <w:rPr>
                <w:rFonts w:ascii="Calibri" w:hAnsi="Calibri" w:cs="Calibri"/>
                <w:sz w:val="22"/>
                <w:szCs w:val="22"/>
              </w:rPr>
              <w:t>ill</w:t>
            </w:r>
            <w:r w:rsidRPr="00D23B2F">
              <w:rPr>
                <w:rFonts w:ascii="Calibri" w:hAnsi="Calibri" w:cs="Calibri"/>
                <w:spacing w:val="-17"/>
                <w:sz w:val="22"/>
                <w:szCs w:val="22"/>
              </w:rPr>
              <w:t xml:space="preserve"> </w:t>
            </w:r>
            <w:r w:rsidRPr="00D23B2F">
              <w:rPr>
                <w:rFonts w:ascii="Calibri" w:hAnsi="Calibri" w:cs="Calibri"/>
                <w:sz w:val="22"/>
                <w:szCs w:val="22"/>
              </w:rPr>
              <w:t>treatment</w:t>
            </w:r>
            <w:r w:rsidRPr="00D23B2F">
              <w:rPr>
                <w:rFonts w:ascii="Calibri" w:hAnsi="Calibri" w:cs="Calibri"/>
                <w:spacing w:val="-20"/>
                <w:sz w:val="22"/>
                <w:szCs w:val="22"/>
              </w:rPr>
              <w:t xml:space="preserve"> </w:t>
            </w:r>
            <w:r w:rsidRPr="00D23B2F">
              <w:rPr>
                <w:rFonts w:ascii="Calibri" w:hAnsi="Calibri" w:cs="Calibri"/>
                <w:sz w:val="22"/>
                <w:szCs w:val="22"/>
              </w:rPr>
              <w:t>of</w:t>
            </w:r>
            <w:r w:rsidRPr="00D23B2F">
              <w:rPr>
                <w:rFonts w:ascii="Calibri" w:hAnsi="Calibri" w:cs="Calibri"/>
                <w:spacing w:val="-20"/>
                <w:sz w:val="22"/>
                <w:szCs w:val="22"/>
              </w:rPr>
              <w:t xml:space="preserve"> </w:t>
            </w:r>
            <w:r w:rsidRPr="00D23B2F">
              <w:rPr>
                <w:rFonts w:ascii="Calibri" w:hAnsi="Calibri" w:cs="Calibri"/>
                <w:sz w:val="22"/>
                <w:szCs w:val="22"/>
              </w:rPr>
              <w:t>a</w:t>
            </w:r>
            <w:r w:rsidRPr="00D23B2F">
              <w:rPr>
                <w:rFonts w:ascii="Calibri" w:hAnsi="Calibri" w:cs="Calibri"/>
                <w:spacing w:val="-15"/>
                <w:sz w:val="22"/>
                <w:szCs w:val="22"/>
              </w:rPr>
              <w:t xml:space="preserve"> </w:t>
            </w:r>
            <w:r w:rsidRPr="00D23B2F">
              <w:rPr>
                <w:rFonts w:ascii="Calibri" w:hAnsi="Calibri" w:cs="Calibri"/>
                <w:sz w:val="22"/>
                <w:szCs w:val="22"/>
              </w:rPr>
              <w:t>child</w:t>
            </w:r>
            <w:r w:rsidRPr="00D23B2F">
              <w:rPr>
                <w:rFonts w:ascii="Calibri" w:hAnsi="Calibri" w:cs="Calibri"/>
                <w:spacing w:val="-18"/>
                <w:sz w:val="22"/>
                <w:szCs w:val="22"/>
              </w:rPr>
              <w:t xml:space="preserve"> </w:t>
            </w:r>
            <w:r w:rsidRPr="00D23B2F">
              <w:rPr>
                <w:rFonts w:ascii="Calibri" w:hAnsi="Calibri" w:cs="Calibri"/>
                <w:sz w:val="22"/>
                <w:szCs w:val="22"/>
              </w:rPr>
              <w:t>to</w:t>
            </w:r>
            <w:r w:rsidRPr="00D23B2F">
              <w:rPr>
                <w:rFonts w:ascii="Calibri" w:hAnsi="Calibri" w:cs="Calibri"/>
                <w:spacing w:val="-18"/>
                <w:sz w:val="22"/>
                <w:szCs w:val="22"/>
              </w:rPr>
              <w:t xml:space="preserve"> </w:t>
            </w:r>
            <w:r w:rsidRPr="00D23B2F">
              <w:rPr>
                <w:rFonts w:ascii="Calibri" w:hAnsi="Calibri" w:cs="Calibri"/>
                <w:sz w:val="22"/>
                <w:szCs w:val="22"/>
              </w:rPr>
              <w:t>cause</w:t>
            </w:r>
            <w:r w:rsidRPr="00D23B2F">
              <w:rPr>
                <w:rFonts w:ascii="Calibri" w:hAnsi="Calibri" w:cs="Calibri"/>
                <w:spacing w:val="-20"/>
                <w:sz w:val="22"/>
                <w:szCs w:val="22"/>
              </w:rPr>
              <w:t xml:space="preserve"> </w:t>
            </w:r>
            <w:r w:rsidRPr="00D23B2F">
              <w:rPr>
                <w:rFonts w:ascii="Calibri" w:hAnsi="Calibri" w:cs="Calibri"/>
                <w:sz w:val="22"/>
                <w:szCs w:val="22"/>
              </w:rPr>
              <w:t>severe</w:t>
            </w:r>
            <w:r w:rsidRPr="00D23B2F">
              <w:rPr>
                <w:rFonts w:ascii="Calibri" w:hAnsi="Calibri" w:cs="Calibri"/>
                <w:spacing w:val="-12"/>
                <w:sz w:val="22"/>
                <w:szCs w:val="22"/>
              </w:rPr>
              <w:t xml:space="preserve"> </w:t>
            </w:r>
            <w:r w:rsidRPr="00D23B2F">
              <w:rPr>
                <w:rFonts w:ascii="Calibri" w:hAnsi="Calibri" w:cs="Calibri"/>
                <w:sz w:val="22"/>
                <w:szCs w:val="22"/>
              </w:rPr>
              <w:t xml:space="preserve">and persistent adverse effect on the child’s emotional development. This can include a pattern of rejecting, degrading, ignoring, isolating, corrupting, exploiting, or terrorising a child. It may also include age or </w:t>
            </w:r>
            <w:r w:rsidRPr="00D23B2F">
              <w:rPr>
                <w:rFonts w:ascii="Calibri" w:hAnsi="Calibri" w:cs="Calibri"/>
                <w:sz w:val="22"/>
                <w:szCs w:val="22"/>
              </w:rPr>
              <w:lastRenderedPageBreak/>
              <w:t>developmentally inappropriate expectations being imposed</w:t>
            </w:r>
            <w:r w:rsidRPr="00D23B2F">
              <w:rPr>
                <w:rFonts w:ascii="Calibri" w:hAnsi="Calibri" w:cs="Calibri"/>
                <w:spacing w:val="-9"/>
                <w:sz w:val="22"/>
                <w:szCs w:val="22"/>
              </w:rPr>
              <w:t xml:space="preserve"> </w:t>
            </w:r>
            <w:r w:rsidRPr="00D23B2F">
              <w:rPr>
                <w:rFonts w:ascii="Calibri" w:hAnsi="Calibri" w:cs="Calibri"/>
                <w:sz w:val="22"/>
                <w:szCs w:val="22"/>
              </w:rPr>
              <w:t>on</w:t>
            </w:r>
            <w:r w:rsidRPr="00D23B2F">
              <w:rPr>
                <w:rFonts w:ascii="Calibri" w:hAnsi="Calibri" w:cs="Calibri"/>
                <w:spacing w:val="-9"/>
                <w:sz w:val="22"/>
                <w:szCs w:val="22"/>
              </w:rPr>
              <w:t xml:space="preserve"> </w:t>
            </w:r>
            <w:r w:rsidRPr="00D23B2F">
              <w:rPr>
                <w:rFonts w:ascii="Calibri" w:hAnsi="Calibri" w:cs="Calibri"/>
                <w:sz w:val="22"/>
                <w:szCs w:val="22"/>
              </w:rPr>
              <w:t>children.</w:t>
            </w:r>
            <w:r w:rsidRPr="00D23B2F">
              <w:rPr>
                <w:rFonts w:ascii="Calibri" w:hAnsi="Calibri" w:cs="Calibri"/>
                <w:spacing w:val="41"/>
                <w:sz w:val="22"/>
                <w:szCs w:val="22"/>
              </w:rPr>
              <w:t xml:space="preserve"> </w:t>
            </w:r>
            <w:r w:rsidRPr="00D23B2F">
              <w:rPr>
                <w:rFonts w:ascii="Calibri" w:hAnsi="Calibri" w:cs="Calibri"/>
                <w:sz w:val="22"/>
                <w:szCs w:val="22"/>
              </w:rPr>
              <w:t>It</w:t>
            </w:r>
            <w:r w:rsidRPr="00D23B2F">
              <w:rPr>
                <w:rFonts w:ascii="Calibri" w:hAnsi="Calibri" w:cs="Calibri"/>
                <w:spacing w:val="-11"/>
                <w:sz w:val="22"/>
                <w:szCs w:val="22"/>
              </w:rPr>
              <w:t xml:space="preserve"> </w:t>
            </w:r>
            <w:r w:rsidRPr="00D23B2F">
              <w:rPr>
                <w:rFonts w:ascii="Calibri" w:hAnsi="Calibri" w:cs="Calibri"/>
                <w:sz w:val="22"/>
                <w:szCs w:val="22"/>
              </w:rPr>
              <w:t>also</w:t>
            </w:r>
            <w:r w:rsidRPr="00D23B2F">
              <w:rPr>
                <w:rFonts w:ascii="Calibri" w:hAnsi="Calibri" w:cs="Calibri"/>
                <w:spacing w:val="-2"/>
                <w:sz w:val="22"/>
                <w:szCs w:val="22"/>
              </w:rPr>
              <w:t xml:space="preserve"> </w:t>
            </w:r>
            <w:r w:rsidRPr="00D23B2F">
              <w:rPr>
                <w:rFonts w:ascii="Calibri" w:hAnsi="Calibri" w:cs="Calibri"/>
                <w:sz w:val="22"/>
                <w:szCs w:val="22"/>
              </w:rPr>
              <w:t>includes</w:t>
            </w:r>
            <w:r w:rsidRPr="00D23B2F">
              <w:rPr>
                <w:rFonts w:ascii="Calibri" w:hAnsi="Calibri" w:cs="Calibri"/>
                <w:spacing w:val="-12"/>
                <w:sz w:val="22"/>
                <w:szCs w:val="22"/>
              </w:rPr>
              <w:t xml:space="preserve"> </w:t>
            </w:r>
            <w:r w:rsidRPr="00D23B2F">
              <w:rPr>
                <w:rFonts w:ascii="Calibri" w:hAnsi="Calibri" w:cs="Calibri"/>
                <w:sz w:val="22"/>
                <w:szCs w:val="22"/>
              </w:rPr>
              <w:t>seeing</w:t>
            </w:r>
            <w:r w:rsidRPr="00D23B2F">
              <w:rPr>
                <w:rFonts w:ascii="Calibri" w:hAnsi="Calibri" w:cs="Calibri"/>
                <w:spacing w:val="-11"/>
                <w:sz w:val="22"/>
                <w:szCs w:val="22"/>
              </w:rPr>
              <w:t xml:space="preserve"> </w:t>
            </w:r>
            <w:r w:rsidRPr="00D23B2F">
              <w:rPr>
                <w:rFonts w:ascii="Calibri" w:hAnsi="Calibri" w:cs="Calibri"/>
                <w:sz w:val="22"/>
                <w:szCs w:val="22"/>
              </w:rPr>
              <w:t>or</w:t>
            </w:r>
            <w:r w:rsidRPr="00D23B2F">
              <w:rPr>
                <w:rFonts w:ascii="Calibri" w:hAnsi="Calibri" w:cs="Calibri"/>
                <w:spacing w:val="-10"/>
                <w:sz w:val="22"/>
                <w:szCs w:val="22"/>
              </w:rPr>
              <w:t xml:space="preserve"> </w:t>
            </w:r>
            <w:r w:rsidRPr="00D23B2F">
              <w:rPr>
                <w:rFonts w:ascii="Calibri" w:hAnsi="Calibri" w:cs="Calibri"/>
                <w:sz w:val="22"/>
                <w:szCs w:val="22"/>
              </w:rPr>
              <w:t>hearing</w:t>
            </w:r>
            <w:r w:rsidRPr="00D23B2F">
              <w:rPr>
                <w:rFonts w:ascii="Calibri" w:hAnsi="Calibri" w:cs="Calibri"/>
                <w:spacing w:val="-11"/>
                <w:sz w:val="22"/>
                <w:szCs w:val="22"/>
              </w:rPr>
              <w:t xml:space="preserve"> </w:t>
            </w:r>
            <w:r w:rsidRPr="00D23B2F">
              <w:rPr>
                <w:rFonts w:ascii="Calibri" w:hAnsi="Calibri" w:cs="Calibri"/>
                <w:sz w:val="22"/>
                <w:szCs w:val="22"/>
              </w:rPr>
              <w:t>about</w:t>
            </w:r>
            <w:r w:rsidRPr="00D23B2F">
              <w:rPr>
                <w:rFonts w:ascii="Calibri" w:hAnsi="Calibri" w:cs="Calibri"/>
                <w:spacing w:val="-10"/>
                <w:sz w:val="22"/>
                <w:szCs w:val="22"/>
              </w:rPr>
              <w:t xml:space="preserve"> </w:t>
            </w:r>
            <w:r w:rsidRPr="00D23B2F">
              <w:rPr>
                <w:rFonts w:ascii="Calibri" w:hAnsi="Calibri" w:cs="Calibri"/>
                <w:sz w:val="22"/>
                <w:szCs w:val="22"/>
              </w:rPr>
              <w:t>the</w:t>
            </w:r>
            <w:r w:rsidRPr="00D23B2F">
              <w:rPr>
                <w:rFonts w:ascii="Calibri" w:hAnsi="Calibri" w:cs="Calibri"/>
                <w:spacing w:val="-11"/>
                <w:sz w:val="22"/>
                <w:szCs w:val="22"/>
              </w:rPr>
              <w:t xml:space="preserve"> </w:t>
            </w:r>
            <w:r w:rsidRPr="00D23B2F">
              <w:rPr>
                <w:rFonts w:ascii="Calibri" w:hAnsi="Calibri" w:cs="Calibri"/>
                <w:sz w:val="22"/>
                <w:szCs w:val="22"/>
              </w:rPr>
              <w:t>ill</w:t>
            </w:r>
            <w:r w:rsidRPr="00D23B2F">
              <w:rPr>
                <w:rFonts w:ascii="Calibri" w:hAnsi="Calibri" w:cs="Calibri"/>
                <w:spacing w:val="-12"/>
                <w:sz w:val="22"/>
                <w:szCs w:val="22"/>
              </w:rPr>
              <w:t xml:space="preserve"> </w:t>
            </w:r>
            <w:r w:rsidRPr="00D23B2F">
              <w:rPr>
                <w:rFonts w:ascii="Calibri" w:hAnsi="Calibri" w:cs="Calibri"/>
                <w:sz w:val="22"/>
                <w:szCs w:val="22"/>
              </w:rPr>
              <w:t>treatment</w:t>
            </w:r>
            <w:r w:rsidRPr="00D23B2F">
              <w:rPr>
                <w:rFonts w:ascii="Calibri" w:hAnsi="Calibri" w:cs="Calibri"/>
                <w:spacing w:val="-11"/>
                <w:sz w:val="22"/>
                <w:szCs w:val="22"/>
              </w:rPr>
              <w:t xml:space="preserve"> </w:t>
            </w:r>
            <w:r w:rsidRPr="00D23B2F">
              <w:rPr>
                <w:rFonts w:ascii="Calibri" w:hAnsi="Calibri" w:cs="Calibri"/>
                <w:sz w:val="22"/>
                <w:szCs w:val="22"/>
              </w:rPr>
              <w:t>of</w:t>
            </w:r>
            <w:r w:rsidRPr="00D23B2F">
              <w:rPr>
                <w:rFonts w:ascii="Calibri" w:hAnsi="Calibri" w:cs="Calibri"/>
                <w:spacing w:val="-12"/>
                <w:sz w:val="22"/>
                <w:szCs w:val="22"/>
              </w:rPr>
              <w:t xml:space="preserve"> </w:t>
            </w:r>
            <w:r w:rsidRPr="00D23B2F">
              <w:rPr>
                <w:rFonts w:ascii="Calibri" w:hAnsi="Calibri" w:cs="Calibri"/>
                <w:sz w:val="22"/>
                <w:szCs w:val="22"/>
              </w:rPr>
              <w:t>others. It may also in</w:t>
            </w:r>
            <w:r w:rsidR="00CE57B2" w:rsidRPr="00D23B2F">
              <w:rPr>
                <w:rFonts w:ascii="Calibri" w:hAnsi="Calibri" w:cs="Calibri"/>
                <w:sz w:val="22"/>
                <w:szCs w:val="22"/>
              </w:rPr>
              <w:t xml:space="preserve">clude </w:t>
            </w:r>
            <w:r w:rsidRPr="00D23B2F">
              <w:rPr>
                <w:rFonts w:ascii="Calibri" w:hAnsi="Calibri" w:cs="Calibri"/>
                <w:sz w:val="22"/>
                <w:szCs w:val="22"/>
              </w:rPr>
              <w:t>discrimination on the grounds of cultural practices, ethnicity</w:t>
            </w:r>
            <w:r w:rsidRPr="00852568">
              <w:rPr>
                <w:rFonts w:ascii="Calibri" w:hAnsi="Calibri" w:cs="Calibri"/>
              </w:rPr>
              <w:t>, gender,</w:t>
            </w:r>
            <w:r w:rsidRPr="00D23B2F">
              <w:rPr>
                <w:rFonts w:ascii="Calibri" w:hAnsi="Calibri" w:cs="Calibri"/>
                <w:sz w:val="22"/>
                <w:szCs w:val="22"/>
              </w:rPr>
              <w:t xml:space="preserve"> or sexual</w:t>
            </w:r>
            <w:r w:rsidRPr="00D23B2F">
              <w:rPr>
                <w:rFonts w:ascii="Calibri" w:hAnsi="Calibri" w:cs="Calibri"/>
                <w:spacing w:val="-3"/>
                <w:sz w:val="22"/>
                <w:szCs w:val="22"/>
              </w:rPr>
              <w:t xml:space="preserve"> </w:t>
            </w:r>
            <w:r w:rsidRPr="00D23B2F">
              <w:rPr>
                <w:rFonts w:ascii="Calibri" w:hAnsi="Calibri" w:cs="Calibri"/>
                <w:sz w:val="22"/>
                <w:szCs w:val="22"/>
              </w:rPr>
              <w:t>orientation</w:t>
            </w:r>
            <w:r w:rsidR="007E0702" w:rsidRPr="00D23B2F">
              <w:rPr>
                <w:rFonts w:ascii="Calibri" w:hAnsi="Calibri" w:cs="Calibri"/>
                <w:sz w:val="22"/>
                <w:szCs w:val="22"/>
              </w:rPr>
              <w:t xml:space="preserve"> </w:t>
            </w:r>
            <w:r w:rsidR="007E0702" w:rsidRPr="00852568">
              <w:rPr>
                <w:rFonts w:ascii="Calibri" w:hAnsi="Calibri" w:cs="Calibri"/>
              </w:rPr>
              <w:t>subject to exemptions under the Human Rights Act</w:t>
            </w:r>
            <w:r w:rsidR="00905B7B" w:rsidRPr="00852568">
              <w:rPr>
                <w:rFonts w:ascii="Calibri" w:hAnsi="Calibri" w:cs="Calibri"/>
              </w:rPr>
              <w:t xml:space="preserve"> 1993.</w:t>
            </w:r>
            <w:r w:rsidR="00FD3871" w:rsidRPr="00D23B2F">
              <w:rPr>
                <w:rFonts w:ascii="Calibri" w:hAnsi="Calibri" w:cs="Calibri"/>
                <w:sz w:val="22"/>
                <w:szCs w:val="22"/>
              </w:rPr>
              <w:br/>
            </w:r>
            <w:r w:rsidR="00FD3871" w:rsidRPr="00852568">
              <w:rPr>
                <w:rFonts w:ascii="Calibri" w:hAnsi="Calibri" w:cs="Calibri"/>
              </w:rPr>
              <w:t>For the sake of clarity, ‘emotional abuse’ does not include the presentation of the Gospel as contained in the Bible with age</w:t>
            </w:r>
            <w:r w:rsidR="00F84A91" w:rsidRPr="00852568">
              <w:rPr>
                <w:rFonts w:ascii="Calibri" w:hAnsi="Calibri" w:cs="Calibri"/>
              </w:rPr>
              <w:t>-</w:t>
            </w:r>
            <w:r w:rsidR="00FD3871" w:rsidRPr="00852568">
              <w:rPr>
                <w:rFonts w:ascii="Calibri" w:hAnsi="Calibri" w:cs="Calibri"/>
              </w:rPr>
              <w:t xml:space="preserve">appropriate sensitivity and as taught </w:t>
            </w:r>
            <w:r w:rsidR="00247889" w:rsidRPr="00852568">
              <w:rPr>
                <w:rFonts w:ascii="Calibri" w:hAnsi="Calibri" w:cs="Calibri"/>
              </w:rPr>
              <w:t>by the Church in the past.</w:t>
            </w:r>
            <w:r w:rsidR="00944826" w:rsidRPr="00D23B2F">
              <w:rPr>
                <w:rFonts w:ascii="Calibri" w:hAnsi="Calibri" w:cs="Calibri"/>
                <w:sz w:val="22"/>
                <w:szCs w:val="22"/>
              </w:rPr>
              <w:br/>
            </w:r>
          </w:p>
          <w:p w14:paraId="509C7C1B" w14:textId="77777777" w:rsidR="00BF01B1" w:rsidRPr="00D23B2F" w:rsidRDefault="00BF01B1" w:rsidP="001D4D6B">
            <w:pPr>
              <w:pStyle w:val="NoSpacing"/>
              <w:rPr>
                <w:rFonts w:ascii="Calibri" w:hAnsi="Calibri" w:cs="Calibri"/>
                <w:sz w:val="22"/>
                <w:szCs w:val="22"/>
              </w:rPr>
            </w:pPr>
            <w:r w:rsidRPr="00D23B2F">
              <w:rPr>
                <w:rFonts w:ascii="Calibri" w:hAnsi="Calibri" w:cs="Calibri"/>
                <w:b/>
                <w:sz w:val="22"/>
                <w:szCs w:val="22"/>
              </w:rPr>
              <w:t xml:space="preserve">Sexual Abuse </w:t>
            </w:r>
            <w:r w:rsidRPr="00D23B2F">
              <w:rPr>
                <w:rFonts w:ascii="Calibri" w:hAnsi="Calibri" w:cs="Calibri"/>
                <w:sz w:val="22"/>
                <w:szCs w:val="22"/>
              </w:rPr>
              <w:t>– Involves forcing or enticing a child or young person to take part in sexual activities (penetrative and non-penetrative – rape, kissing, touching, masturbation) as well as non-contact acts such as involving a child or young person to look</w:t>
            </w:r>
            <w:r w:rsidRPr="00D23B2F">
              <w:rPr>
                <w:rFonts w:ascii="Calibri" w:hAnsi="Calibri" w:cs="Calibri"/>
                <w:spacing w:val="-6"/>
                <w:sz w:val="22"/>
                <w:szCs w:val="22"/>
              </w:rPr>
              <w:t xml:space="preserve"> </w:t>
            </w:r>
            <w:r w:rsidRPr="00D23B2F">
              <w:rPr>
                <w:rFonts w:ascii="Calibri" w:hAnsi="Calibri" w:cs="Calibri"/>
                <w:sz w:val="22"/>
                <w:szCs w:val="22"/>
              </w:rPr>
              <w:t>at</w:t>
            </w:r>
            <w:r w:rsidRPr="00D23B2F">
              <w:rPr>
                <w:rFonts w:ascii="Calibri" w:hAnsi="Calibri" w:cs="Calibri"/>
                <w:spacing w:val="-8"/>
                <w:sz w:val="22"/>
                <w:szCs w:val="22"/>
              </w:rPr>
              <w:t xml:space="preserve"> </w:t>
            </w:r>
            <w:r w:rsidRPr="00D23B2F">
              <w:rPr>
                <w:rFonts w:ascii="Calibri" w:hAnsi="Calibri" w:cs="Calibri"/>
                <w:sz w:val="22"/>
                <w:szCs w:val="22"/>
              </w:rPr>
              <w:t>pornography</w:t>
            </w:r>
            <w:r w:rsidRPr="00D23B2F">
              <w:rPr>
                <w:rFonts w:ascii="Calibri" w:hAnsi="Calibri" w:cs="Calibri"/>
                <w:spacing w:val="-6"/>
                <w:sz w:val="22"/>
                <w:szCs w:val="22"/>
              </w:rPr>
              <w:t xml:space="preserve"> </w:t>
            </w:r>
            <w:r w:rsidRPr="00D23B2F">
              <w:rPr>
                <w:rFonts w:ascii="Calibri" w:hAnsi="Calibri" w:cs="Calibri"/>
                <w:sz w:val="22"/>
                <w:szCs w:val="22"/>
              </w:rPr>
              <w:t>such</w:t>
            </w:r>
            <w:r w:rsidRPr="00D23B2F">
              <w:rPr>
                <w:rFonts w:ascii="Calibri" w:hAnsi="Calibri" w:cs="Calibri"/>
                <w:spacing w:val="-11"/>
                <w:sz w:val="22"/>
                <w:szCs w:val="22"/>
              </w:rPr>
              <w:t xml:space="preserve"> </w:t>
            </w:r>
            <w:r w:rsidRPr="00D23B2F">
              <w:rPr>
                <w:rFonts w:ascii="Calibri" w:hAnsi="Calibri" w:cs="Calibri"/>
                <w:sz w:val="22"/>
                <w:szCs w:val="22"/>
              </w:rPr>
              <w:t>as</w:t>
            </w:r>
            <w:r w:rsidRPr="00D23B2F">
              <w:rPr>
                <w:rFonts w:ascii="Calibri" w:hAnsi="Calibri" w:cs="Calibri"/>
                <w:spacing w:val="-8"/>
                <w:sz w:val="22"/>
                <w:szCs w:val="22"/>
              </w:rPr>
              <w:t xml:space="preserve"> </w:t>
            </w:r>
            <w:r w:rsidRPr="00D23B2F">
              <w:rPr>
                <w:rFonts w:ascii="Calibri" w:hAnsi="Calibri" w:cs="Calibri"/>
                <w:sz w:val="22"/>
                <w:szCs w:val="22"/>
              </w:rPr>
              <w:t>sexual</w:t>
            </w:r>
            <w:r w:rsidRPr="00D23B2F">
              <w:rPr>
                <w:rFonts w:ascii="Calibri" w:hAnsi="Calibri" w:cs="Calibri"/>
                <w:spacing w:val="-9"/>
                <w:sz w:val="22"/>
                <w:szCs w:val="22"/>
              </w:rPr>
              <w:t xml:space="preserve"> </w:t>
            </w:r>
            <w:r w:rsidRPr="00D23B2F">
              <w:rPr>
                <w:rFonts w:ascii="Calibri" w:hAnsi="Calibri" w:cs="Calibri"/>
                <w:sz w:val="22"/>
                <w:szCs w:val="22"/>
              </w:rPr>
              <w:t>images,</w:t>
            </w:r>
            <w:r w:rsidRPr="00D23B2F">
              <w:rPr>
                <w:rFonts w:ascii="Calibri" w:hAnsi="Calibri" w:cs="Calibri"/>
                <w:spacing w:val="-7"/>
                <w:sz w:val="22"/>
                <w:szCs w:val="22"/>
              </w:rPr>
              <w:t xml:space="preserve"> </w:t>
            </w:r>
            <w:r w:rsidRPr="00D23B2F">
              <w:rPr>
                <w:rFonts w:ascii="Calibri" w:hAnsi="Calibri" w:cs="Calibri"/>
                <w:sz w:val="22"/>
                <w:szCs w:val="22"/>
              </w:rPr>
              <w:t>sexual</w:t>
            </w:r>
            <w:r w:rsidRPr="00D23B2F">
              <w:rPr>
                <w:rFonts w:ascii="Calibri" w:hAnsi="Calibri" w:cs="Calibri"/>
                <w:spacing w:val="-8"/>
                <w:sz w:val="22"/>
                <w:szCs w:val="22"/>
              </w:rPr>
              <w:t xml:space="preserve"> </w:t>
            </w:r>
            <w:r w:rsidRPr="00D23B2F">
              <w:rPr>
                <w:rFonts w:ascii="Calibri" w:hAnsi="Calibri" w:cs="Calibri"/>
                <w:sz w:val="22"/>
                <w:szCs w:val="22"/>
              </w:rPr>
              <w:t>activities,</w:t>
            </w:r>
            <w:r w:rsidRPr="00D23B2F">
              <w:rPr>
                <w:rFonts w:ascii="Calibri" w:hAnsi="Calibri" w:cs="Calibri"/>
                <w:spacing w:val="-9"/>
                <w:sz w:val="22"/>
                <w:szCs w:val="22"/>
              </w:rPr>
              <w:t xml:space="preserve"> </w:t>
            </w:r>
            <w:r w:rsidRPr="00D23B2F">
              <w:rPr>
                <w:rFonts w:ascii="Calibri" w:hAnsi="Calibri" w:cs="Calibri"/>
                <w:sz w:val="22"/>
                <w:szCs w:val="22"/>
              </w:rPr>
              <w:t>and</w:t>
            </w:r>
            <w:r w:rsidRPr="00D23B2F">
              <w:rPr>
                <w:rFonts w:ascii="Calibri" w:hAnsi="Calibri" w:cs="Calibri"/>
                <w:spacing w:val="-9"/>
                <w:sz w:val="22"/>
                <w:szCs w:val="22"/>
              </w:rPr>
              <w:t xml:space="preserve"> </w:t>
            </w:r>
            <w:r w:rsidRPr="00D23B2F">
              <w:rPr>
                <w:rFonts w:ascii="Calibri" w:hAnsi="Calibri" w:cs="Calibri"/>
                <w:sz w:val="22"/>
                <w:szCs w:val="22"/>
              </w:rPr>
              <w:t>sexual</w:t>
            </w:r>
            <w:r w:rsidRPr="00D23B2F">
              <w:rPr>
                <w:rFonts w:ascii="Calibri" w:hAnsi="Calibri" w:cs="Calibri"/>
                <w:spacing w:val="-9"/>
                <w:sz w:val="22"/>
                <w:szCs w:val="22"/>
              </w:rPr>
              <w:t xml:space="preserve"> </w:t>
            </w:r>
            <w:r w:rsidRPr="00D23B2F">
              <w:rPr>
                <w:rFonts w:ascii="Calibri" w:hAnsi="Calibri" w:cs="Calibri"/>
                <w:sz w:val="22"/>
                <w:szCs w:val="22"/>
              </w:rPr>
              <w:t>behaviours.</w:t>
            </w:r>
          </w:p>
          <w:p w14:paraId="1E51F087" w14:textId="77777777" w:rsidR="00BF01B1" w:rsidRPr="00D23B2F" w:rsidRDefault="00BF01B1" w:rsidP="001D4D6B">
            <w:pPr>
              <w:pStyle w:val="NoSpacing"/>
              <w:rPr>
                <w:rFonts w:ascii="Calibri" w:hAnsi="Calibri" w:cs="Calibri"/>
                <w:sz w:val="22"/>
                <w:szCs w:val="22"/>
              </w:rPr>
            </w:pPr>
          </w:p>
          <w:p w14:paraId="488520EB" w14:textId="5A150854" w:rsidR="00BF01B1" w:rsidRPr="00D23B2F" w:rsidRDefault="00BF01B1" w:rsidP="001D4D6B">
            <w:pPr>
              <w:pStyle w:val="NoSpacing"/>
              <w:rPr>
                <w:rFonts w:ascii="Calibri" w:hAnsi="Calibri" w:cs="Calibri"/>
                <w:sz w:val="22"/>
                <w:szCs w:val="22"/>
              </w:rPr>
            </w:pPr>
            <w:r w:rsidRPr="00D23B2F">
              <w:rPr>
                <w:rFonts w:ascii="Calibri" w:hAnsi="Calibri" w:cs="Calibri"/>
                <w:b/>
                <w:sz w:val="22"/>
                <w:szCs w:val="22"/>
              </w:rPr>
              <w:t>Family</w:t>
            </w:r>
            <w:r w:rsidRPr="00D23B2F">
              <w:rPr>
                <w:rFonts w:ascii="Calibri" w:hAnsi="Calibri" w:cs="Calibri"/>
                <w:b/>
                <w:spacing w:val="-17"/>
                <w:sz w:val="22"/>
                <w:szCs w:val="22"/>
              </w:rPr>
              <w:t xml:space="preserve"> </w:t>
            </w:r>
            <w:r w:rsidRPr="00D23B2F">
              <w:rPr>
                <w:rFonts w:ascii="Calibri" w:hAnsi="Calibri" w:cs="Calibri"/>
                <w:b/>
                <w:sz w:val="22"/>
                <w:szCs w:val="22"/>
              </w:rPr>
              <w:t>Violence</w:t>
            </w:r>
            <w:r w:rsidRPr="00D23B2F">
              <w:rPr>
                <w:rFonts w:ascii="Calibri" w:hAnsi="Calibri" w:cs="Calibri"/>
                <w:b/>
                <w:spacing w:val="-18"/>
                <w:sz w:val="22"/>
                <w:szCs w:val="22"/>
              </w:rPr>
              <w:t xml:space="preserve"> </w:t>
            </w:r>
            <w:r w:rsidRPr="00D23B2F">
              <w:rPr>
                <w:rFonts w:ascii="Calibri" w:hAnsi="Calibri" w:cs="Calibri"/>
                <w:sz w:val="22"/>
                <w:szCs w:val="22"/>
              </w:rPr>
              <w:t>–</w:t>
            </w:r>
            <w:r w:rsidRPr="00D23B2F">
              <w:rPr>
                <w:rFonts w:ascii="Calibri" w:hAnsi="Calibri" w:cs="Calibri"/>
                <w:spacing w:val="-16"/>
                <w:sz w:val="22"/>
                <w:szCs w:val="22"/>
              </w:rPr>
              <w:t xml:space="preserve"> </w:t>
            </w:r>
            <w:r w:rsidRPr="00D23B2F">
              <w:rPr>
                <w:rFonts w:ascii="Calibri" w:hAnsi="Calibri" w:cs="Calibri"/>
                <w:sz w:val="22"/>
                <w:szCs w:val="22"/>
              </w:rPr>
              <w:t>Can</w:t>
            </w:r>
            <w:r w:rsidRPr="00D23B2F">
              <w:rPr>
                <w:rFonts w:ascii="Calibri" w:hAnsi="Calibri" w:cs="Calibri"/>
                <w:spacing w:val="-16"/>
                <w:sz w:val="22"/>
                <w:szCs w:val="22"/>
              </w:rPr>
              <w:t xml:space="preserve"> </w:t>
            </w:r>
            <w:r w:rsidRPr="00D23B2F">
              <w:rPr>
                <w:rFonts w:ascii="Calibri" w:hAnsi="Calibri" w:cs="Calibri"/>
                <w:sz w:val="22"/>
                <w:szCs w:val="22"/>
              </w:rPr>
              <w:t>take</w:t>
            </w:r>
            <w:r w:rsidRPr="00D23B2F">
              <w:rPr>
                <w:rFonts w:ascii="Calibri" w:hAnsi="Calibri" w:cs="Calibri"/>
                <w:spacing w:val="-18"/>
                <w:sz w:val="22"/>
                <w:szCs w:val="22"/>
              </w:rPr>
              <w:t xml:space="preserve"> </w:t>
            </w:r>
            <w:r w:rsidRPr="00D23B2F">
              <w:rPr>
                <w:rFonts w:ascii="Calibri" w:hAnsi="Calibri" w:cs="Calibri"/>
                <w:sz w:val="22"/>
                <w:szCs w:val="22"/>
              </w:rPr>
              <w:t>many</w:t>
            </w:r>
            <w:r w:rsidRPr="00D23B2F">
              <w:rPr>
                <w:rFonts w:ascii="Calibri" w:hAnsi="Calibri" w:cs="Calibri"/>
                <w:spacing w:val="-16"/>
                <w:sz w:val="22"/>
                <w:szCs w:val="22"/>
              </w:rPr>
              <w:t xml:space="preserve"> </w:t>
            </w:r>
            <w:r w:rsidRPr="00D23B2F">
              <w:rPr>
                <w:rFonts w:ascii="Calibri" w:hAnsi="Calibri" w:cs="Calibri"/>
                <w:sz w:val="22"/>
                <w:szCs w:val="22"/>
              </w:rPr>
              <w:t>forms</w:t>
            </w:r>
            <w:r w:rsidRPr="00D23B2F">
              <w:rPr>
                <w:rFonts w:ascii="Calibri" w:hAnsi="Calibri" w:cs="Calibri"/>
                <w:spacing w:val="-18"/>
                <w:sz w:val="22"/>
                <w:szCs w:val="22"/>
              </w:rPr>
              <w:t xml:space="preserve"> </w:t>
            </w:r>
            <w:r w:rsidRPr="00D23B2F">
              <w:rPr>
                <w:rFonts w:ascii="Calibri" w:hAnsi="Calibri" w:cs="Calibri"/>
                <w:sz w:val="22"/>
                <w:szCs w:val="22"/>
              </w:rPr>
              <w:t>and</w:t>
            </w:r>
            <w:r w:rsidRPr="00D23B2F">
              <w:rPr>
                <w:rFonts w:ascii="Calibri" w:hAnsi="Calibri" w:cs="Calibri"/>
                <w:spacing w:val="-19"/>
                <w:sz w:val="22"/>
                <w:szCs w:val="22"/>
              </w:rPr>
              <w:t xml:space="preserve"> </w:t>
            </w:r>
            <w:r w:rsidRPr="00D23B2F">
              <w:rPr>
                <w:rFonts w:ascii="Calibri" w:hAnsi="Calibri" w:cs="Calibri"/>
                <w:sz w:val="22"/>
                <w:szCs w:val="22"/>
              </w:rPr>
              <w:t>includes</w:t>
            </w:r>
            <w:r w:rsidRPr="00D23B2F">
              <w:rPr>
                <w:rFonts w:ascii="Calibri" w:hAnsi="Calibri" w:cs="Calibri"/>
                <w:spacing w:val="-15"/>
                <w:sz w:val="22"/>
                <w:szCs w:val="22"/>
              </w:rPr>
              <w:t xml:space="preserve"> </w:t>
            </w:r>
            <w:r w:rsidRPr="00D23B2F">
              <w:rPr>
                <w:rFonts w:ascii="Calibri" w:hAnsi="Calibri" w:cs="Calibri"/>
                <w:sz w:val="22"/>
                <w:szCs w:val="22"/>
              </w:rPr>
              <w:t>not</w:t>
            </w:r>
            <w:r w:rsidRPr="00D23B2F">
              <w:rPr>
                <w:rFonts w:ascii="Calibri" w:hAnsi="Calibri" w:cs="Calibri"/>
                <w:spacing w:val="-18"/>
                <w:sz w:val="22"/>
                <w:szCs w:val="22"/>
              </w:rPr>
              <w:t xml:space="preserve"> </w:t>
            </w:r>
            <w:r w:rsidRPr="00D23B2F">
              <w:rPr>
                <w:rFonts w:ascii="Calibri" w:hAnsi="Calibri" w:cs="Calibri"/>
                <w:sz w:val="22"/>
                <w:szCs w:val="22"/>
              </w:rPr>
              <w:t>only</w:t>
            </w:r>
            <w:r w:rsidRPr="00D23B2F">
              <w:rPr>
                <w:rFonts w:ascii="Calibri" w:hAnsi="Calibri" w:cs="Calibri"/>
                <w:spacing w:val="-16"/>
                <w:sz w:val="22"/>
                <w:szCs w:val="22"/>
              </w:rPr>
              <w:t xml:space="preserve"> </w:t>
            </w:r>
            <w:r w:rsidRPr="00D23B2F">
              <w:rPr>
                <w:rFonts w:ascii="Calibri" w:hAnsi="Calibri" w:cs="Calibri"/>
                <w:sz w:val="22"/>
                <w:szCs w:val="22"/>
              </w:rPr>
              <w:t>acts</w:t>
            </w:r>
            <w:r w:rsidRPr="00D23B2F">
              <w:rPr>
                <w:rFonts w:ascii="Calibri" w:hAnsi="Calibri" w:cs="Calibri"/>
                <w:spacing w:val="-18"/>
                <w:sz w:val="22"/>
                <w:szCs w:val="22"/>
              </w:rPr>
              <w:t xml:space="preserve"> </w:t>
            </w:r>
            <w:r w:rsidRPr="00D23B2F">
              <w:rPr>
                <w:rFonts w:ascii="Calibri" w:hAnsi="Calibri" w:cs="Calibri"/>
                <w:sz w:val="22"/>
                <w:szCs w:val="22"/>
              </w:rPr>
              <w:t>of</w:t>
            </w:r>
            <w:r w:rsidRPr="00D23B2F">
              <w:rPr>
                <w:rFonts w:ascii="Calibri" w:hAnsi="Calibri" w:cs="Calibri"/>
                <w:spacing w:val="-19"/>
                <w:sz w:val="22"/>
                <w:szCs w:val="22"/>
              </w:rPr>
              <w:t xml:space="preserve"> </w:t>
            </w:r>
            <w:r w:rsidRPr="00D23B2F">
              <w:rPr>
                <w:rFonts w:ascii="Calibri" w:hAnsi="Calibri" w:cs="Calibri"/>
                <w:sz w:val="22"/>
                <w:szCs w:val="22"/>
              </w:rPr>
              <w:t>physical</w:t>
            </w:r>
            <w:r w:rsidRPr="00D23B2F">
              <w:rPr>
                <w:rFonts w:ascii="Calibri" w:hAnsi="Calibri" w:cs="Calibri"/>
                <w:spacing w:val="-19"/>
                <w:sz w:val="22"/>
                <w:szCs w:val="22"/>
              </w:rPr>
              <w:t xml:space="preserve"> </w:t>
            </w:r>
            <w:r w:rsidRPr="00D23B2F">
              <w:rPr>
                <w:rFonts w:ascii="Calibri" w:hAnsi="Calibri" w:cs="Calibri"/>
                <w:sz w:val="22"/>
                <w:szCs w:val="22"/>
              </w:rPr>
              <w:t>violence, but also intimidating behaviour such as threatening to harm people, pets, or property. Children are always affected either emotionally or physically where there is family violence</w:t>
            </w:r>
            <w:r w:rsidRPr="00D23B2F">
              <w:rPr>
                <w:rFonts w:ascii="Calibri" w:hAnsi="Calibri" w:cs="Calibri"/>
                <w:spacing w:val="-14"/>
                <w:sz w:val="22"/>
                <w:szCs w:val="22"/>
              </w:rPr>
              <w:t xml:space="preserve"> </w:t>
            </w:r>
            <w:r w:rsidRPr="00D23B2F">
              <w:rPr>
                <w:rFonts w:ascii="Calibri" w:hAnsi="Calibri" w:cs="Calibri"/>
                <w:sz w:val="22"/>
                <w:szCs w:val="22"/>
              </w:rPr>
              <w:t>even</w:t>
            </w:r>
            <w:r w:rsidRPr="00D23B2F">
              <w:rPr>
                <w:rFonts w:ascii="Calibri" w:hAnsi="Calibri" w:cs="Calibri"/>
                <w:spacing w:val="-11"/>
                <w:sz w:val="22"/>
                <w:szCs w:val="22"/>
              </w:rPr>
              <w:t xml:space="preserve"> </w:t>
            </w:r>
            <w:r w:rsidRPr="00D23B2F">
              <w:rPr>
                <w:rFonts w:ascii="Calibri" w:hAnsi="Calibri" w:cs="Calibri"/>
                <w:sz w:val="22"/>
                <w:szCs w:val="22"/>
              </w:rPr>
              <w:t>if</w:t>
            </w:r>
            <w:r w:rsidRPr="00D23B2F">
              <w:rPr>
                <w:rFonts w:ascii="Calibri" w:hAnsi="Calibri" w:cs="Calibri"/>
                <w:spacing w:val="-15"/>
                <w:sz w:val="22"/>
                <w:szCs w:val="22"/>
              </w:rPr>
              <w:t xml:space="preserve"> </w:t>
            </w:r>
            <w:r w:rsidRPr="00D23B2F">
              <w:rPr>
                <w:rFonts w:ascii="Calibri" w:hAnsi="Calibri" w:cs="Calibri"/>
                <w:sz w:val="22"/>
                <w:szCs w:val="22"/>
              </w:rPr>
              <w:t>they</w:t>
            </w:r>
            <w:r w:rsidRPr="00D23B2F">
              <w:rPr>
                <w:rFonts w:ascii="Calibri" w:hAnsi="Calibri" w:cs="Calibri"/>
                <w:spacing w:val="-15"/>
                <w:sz w:val="22"/>
                <w:szCs w:val="22"/>
              </w:rPr>
              <w:t xml:space="preserve"> </w:t>
            </w:r>
            <w:r w:rsidRPr="00D23B2F">
              <w:rPr>
                <w:rFonts w:ascii="Calibri" w:hAnsi="Calibri" w:cs="Calibri"/>
                <w:sz w:val="22"/>
                <w:szCs w:val="22"/>
              </w:rPr>
              <w:t>are</w:t>
            </w:r>
            <w:r w:rsidRPr="00D23B2F">
              <w:rPr>
                <w:rFonts w:ascii="Calibri" w:hAnsi="Calibri" w:cs="Calibri"/>
                <w:spacing w:val="-17"/>
                <w:sz w:val="22"/>
                <w:szCs w:val="22"/>
              </w:rPr>
              <w:t xml:space="preserve"> </w:t>
            </w:r>
            <w:r w:rsidRPr="00D23B2F">
              <w:rPr>
                <w:rFonts w:ascii="Calibri" w:hAnsi="Calibri" w:cs="Calibri"/>
                <w:sz w:val="22"/>
                <w:szCs w:val="22"/>
              </w:rPr>
              <w:t>not</w:t>
            </w:r>
            <w:r w:rsidRPr="00D23B2F">
              <w:rPr>
                <w:rFonts w:ascii="Calibri" w:hAnsi="Calibri" w:cs="Calibri"/>
                <w:spacing w:val="-14"/>
                <w:sz w:val="22"/>
                <w:szCs w:val="22"/>
              </w:rPr>
              <w:t xml:space="preserve"> </w:t>
            </w:r>
            <w:r w:rsidRPr="00D23B2F">
              <w:rPr>
                <w:rFonts w:ascii="Calibri" w:hAnsi="Calibri" w:cs="Calibri"/>
                <w:sz w:val="22"/>
                <w:szCs w:val="22"/>
              </w:rPr>
              <w:t>personally</w:t>
            </w:r>
            <w:r w:rsidRPr="00D23B2F">
              <w:rPr>
                <w:rFonts w:ascii="Calibri" w:hAnsi="Calibri" w:cs="Calibri"/>
                <w:spacing w:val="-11"/>
                <w:sz w:val="22"/>
                <w:szCs w:val="22"/>
              </w:rPr>
              <w:t xml:space="preserve"> </w:t>
            </w:r>
            <w:r w:rsidRPr="00D23B2F">
              <w:rPr>
                <w:rFonts w:ascii="Calibri" w:hAnsi="Calibri" w:cs="Calibri"/>
                <w:sz w:val="22"/>
                <w:szCs w:val="22"/>
              </w:rPr>
              <w:t>injured</w:t>
            </w:r>
            <w:r w:rsidRPr="00D23B2F">
              <w:rPr>
                <w:rFonts w:ascii="Calibri" w:hAnsi="Calibri" w:cs="Calibri"/>
                <w:spacing w:val="-14"/>
                <w:sz w:val="22"/>
                <w:szCs w:val="22"/>
              </w:rPr>
              <w:t xml:space="preserve"> </w:t>
            </w:r>
            <w:r w:rsidRPr="00D23B2F">
              <w:rPr>
                <w:rFonts w:ascii="Calibri" w:hAnsi="Calibri" w:cs="Calibri"/>
                <w:sz w:val="22"/>
                <w:szCs w:val="22"/>
              </w:rPr>
              <w:t>or</w:t>
            </w:r>
            <w:r w:rsidRPr="00D23B2F">
              <w:rPr>
                <w:rFonts w:ascii="Calibri" w:hAnsi="Calibri" w:cs="Calibri"/>
                <w:spacing w:val="-13"/>
                <w:sz w:val="22"/>
                <w:szCs w:val="22"/>
              </w:rPr>
              <w:t xml:space="preserve"> </w:t>
            </w:r>
            <w:r w:rsidRPr="00D23B2F">
              <w:rPr>
                <w:rFonts w:ascii="Calibri" w:hAnsi="Calibri" w:cs="Calibri"/>
                <w:sz w:val="22"/>
                <w:szCs w:val="22"/>
              </w:rPr>
              <w:t>physically</w:t>
            </w:r>
            <w:r w:rsidRPr="00D23B2F">
              <w:rPr>
                <w:rFonts w:ascii="Calibri" w:hAnsi="Calibri" w:cs="Calibri"/>
                <w:spacing w:val="-11"/>
                <w:sz w:val="22"/>
                <w:szCs w:val="22"/>
              </w:rPr>
              <w:t xml:space="preserve"> </w:t>
            </w:r>
            <w:r w:rsidRPr="00D23B2F">
              <w:rPr>
                <w:rFonts w:ascii="Calibri" w:hAnsi="Calibri" w:cs="Calibri"/>
                <w:sz w:val="22"/>
                <w:szCs w:val="22"/>
              </w:rPr>
              <w:t>present.</w:t>
            </w:r>
            <w:r w:rsidRPr="00D23B2F">
              <w:rPr>
                <w:rFonts w:ascii="Calibri" w:hAnsi="Calibri" w:cs="Calibri"/>
                <w:spacing w:val="-13"/>
                <w:sz w:val="22"/>
                <w:szCs w:val="22"/>
              </w:rPr>
              <w:t xml:space="preserve"> </w:t>
            </w:r>
            <w:r w:rsidRPr="00D23B2F">
              <w:rPr>
                <w:rFonts w:ascii="Calibri" w:hAnsi="Calibri" w:cs="Calibri"/>
                <w:sz w:val="22"/>
                <w:szCs w:val="22"/>
              </w:rPr>
              <w:t>(A</w:t>
            </w:r>
            <w:r w:rsidRPr="00D23B2F">
              <w:rPr>
                <w:rFonts w:ascii="Calibri" w:hAnsi="Calibri" w:cs="Calibri"/>
                <w:spacing w:val="-18"/>
                <w:sz w:val="22"/>
                <w:szCs w:val="22"/>
              </w:rPr>
              <w:t xml:space="preserve"> </w:t>
            </w:r>
            <w:r w:rsidRPr="00D23B2F">
              <w:rPr>
                <w:rFonts w:ascii="Calibri" w:hAnsi="Calibri" w:cs="Calibri"/>
                <w:sz w:val="22"/>
                <w:szCs w:val="22"/>
              </w:rPr>
              <w:t>legal</w:t>
            </w:r>
            <w:r w:rsidRPr="00D23B2F">
              <w:rPr>
                <w:rFonts w:ascii="Calibri" w:hAnsi="Calibri" w:cs="Calibri"/>
                <w:spacing w:val="-17"/>
                <w:sz w:val="22"/>
                <w:szCs w:val="22"/>
              </w:rPr>
              <w:t xml:space="preserve"> </w:t>
            </w:r>
            <w:r w:rsidRPr="00D23B2F">
              <w:rPr>
                <w:rFonts w:ascii="Calibri" w:hAnsi="Calibri" w:cs="Calibri"/>
                <w:sz w:val="22"/>
                <w:szCs w:val="22"/>
              </w:rPr>
              <w:t xml:space="preserve">definition of family violence is provided in S9 of the Family Violence </w:t>
            </w:r>
            <w:r w:rsidR="000F1223" w:rsidRPr="00D23B2F">
              <w:rPr>
                <w:rFonts w:ascii="Calibri" w:hAnsi="Calibri" w:cs="Calibri"/>
                <w:sz w:val="22"/>
                <w:szCs w:val="22"/>
              </w:rPr>
              <w:t>Act</w:t>
            </w:r>
            <w:r w:rsidR="006F32B5" w:rsidRPr="00D23B2F">
              <w:rPr>
                <w:rFonts w:ascii="Calibri" w:hAnsi="Calibri" w:cs="Calibri"/>
                <w:sz w:val="22"/>
                <w:szCs w:val="22"/>
              </w:rPr>
              <w:t xml:space="preserve"> 2018</w:t>
            </w:r>
            <w:r w:rsidRPr="00D23B2F">
              <w:rPr>
                <w:rFonts w:ascii="Calibri" w:hAnsi="Calibri" w:cs="Calibri"/>
                <w:sz w:val="22"/>
                <w:szCs w:val="22"/>
              </w:rPr>
              <w:t>.)</w:t>
            </w:r>
          </w:p>
          <w:p w14:paraId="2859CD17" w14:textId="7866D686" w:rsidR="00944826" w:rsidRPr="00D23B2F" w:rsidRDefault="00944826" w:rsidP="001D4D6B">
            <w:pPr>
              <w:pStyle w:val="NoSpacing"/>
              <w:rPr>
                <w:rFonts w:ascii="Calibri" w:hAnsi="Calibri" w:cs="Calibri"/>
                <w:sz w:val="22"/>
                <w:szCs w:val="22"/>
              </w:rPr>
            </w:pPr>
            <w:r w:rsidRPr="00852568">
              <w:rPr>
                <w:rFonts w:ascii="Calibri" w:hAnsi="Calibri" w:cs="Calibri"/>
              </w:rPr>
              <w:t xml:space="preserve">For the purpose of clarity, this does not include </w:t>
            </w:r>
            <w:r w:rsidR="006F46EB" w:rsidRPr="00852568">
              <w:rPr>
                <w:rFonts w:ascii="Calibri" w:hAnsi="Calibri" w:cs="Calibri"/>
              </w:rPr>
              <w:t>reasonable</w:t>
            </w:r>
            <w:r w:rsidR="00291FC4" w:rsidRPr="00852568">
              <w:rPr>
                <w:rFonts w:ascii="Calibri" w:hAnsi="Calibri" w:cs="Calibri"/>
              </w:rPr>
              <w:t xml:space="preserve"> force by </w:t>
            </w:r>
            <w:r w:rsidRPr="00852568">
              <w:rPr>
                <w:rFonts w:ascii="Calibri" w:hAnsi="Calibri" w:cs="Calibri"/>
              </w:rPr>
              <w:t>disciplinary actions pursuant to biblical authority.</w:t>
            </w:r>
          </w:p>
          <w:p w14:paraId="364CA1DA" w14:textId="77777777" w:rsidR="00BF01B1" w:rsidRPr="00D23B2F" w:rsidRDefault="00BF01B1" w:rsidP="001D4D6B">
            <w:pPr>
              <w:pStyle w:val="NoSpacing"/>
              <w:rPr>
                <w:rFonts w:ascii="Calibri" w:hAnsi="Calibri" w:cs="Calibri"/>
                <w:sz w:val="22"/>
                <w:szCs w:val="22"/>
              </w:rPr>
            </w:pPr>
          </w:p>
          <w:p w14:paraId="34E9F0CD" w14:textId="77777777" w:rsidR="00BF01B1" w:rsidRPr="00D23B2F" w:rsidRDefault="00BF01B1" w:rsidP="001D4D6B">
            <w:pPr>
              <w:pStyle w:val="NoSpacing"/>
              <w:rPr>
                <w:rFonts w:ascii="Calibri" w:hAnsi="Calibri" w:cs="Calibri"/>
                <w:sz w:val="22"/>
                <w:szCs w:val="22"/>
              </w:rPr>
            </w:pPr>
            <w:r w:rsidRPr="00D23B2F">
              <w:rPr>
                <w:rFonts w:ascii="Calibri" w:hAnsi="Calibri" w:cs="Calibri"/>
                <w:b/>
                <w:sz w:val="22"/>
                <w:szCs w:val="22"/>
              </w:rPr>
              <w:t>Neglect</w:t>
            </w:r>
            <w:r w:rsidRPr="00D23B2F">
              <w:rPr>
                <w:rFonts w:ascii="Calibri" w:hAnsi="Calibri" w:cs="Calibri"/>
                <w:b/>
                <w:spacing w:val="-9"/>
                <w:sz w:val="22"/>
                <w:szCs w:val="22"/>
              </w:rPr>
              <w:t xml:space="preserve"> </w:t>
            </w:r>
            <w:r w:rsidRPr="00D23B2F">
              <w:rPr>
                <w:rFonts w:ascii="Calibri" w:hAnsi="Calibri" w:cs="Calibri"/>
                <w:sz w:val="22"/>
                <w:szCs w:val="22"/>
              </w:rPr>
              <w:t>–</w:t>
            </w:r>
            <w:r w:rsidRPr="00D23B2F">
              <w:rPr>
                <w:rFonts w:ascii="Calibri" w:hAnsi="Calibri" w:cs="Calibri"/>
                <w:spacing w:val="-11"/>
                <w:sz w:val="22"/>
                <w:szCs w:val="22"/>
              </w:rPr>
              <w:t xml:space="preserve"> </w:t>
            </w:r>
            <w:r w:rsidRPr="00D23B2F">
              <w:rPr>
                <w:rFonts w:ascii="Calibri" w:hAnsi="Calibri" w:cs="Calibri"/>
                <w:sz w:val="22"/>
                <w:szCs w:val="22"/>
              </w:rPr>
              <w:t>The</w:t>
            </w:r>
            <w:r w:rsidRPr="00D23B2F">
              <w:rPr>
                <w:rFonts w:ascii="Calibri" w:hAnsi="Calibri" w:cs="Calibri"/>
                <w:spacing w:val="-13"/>
                <w:sz w:val="22"/>
                <w:szCs w:val="22"/>
              </w:rPr>
              <w:t xml:space="preserve"> </w:t>
            </w:r>
            <w:r w:rsidRPr="00D23B2F">
              <w:rPr>
                <w:rFonts w:ascii="Calibri" w:hAnsi="Calibri" w:cs="Calibri"/>
                <w:sz w:val="22"/>
                <w:szCs w:val="22"/>
              </w:rPr>
              <w:t>persistent</w:t>
            </w:r>
            <w:r w:rsidRPr="00D23B2F">
              <w:rPr>
                <w:rFonts w:ascii="Calibri" w:hAnsi="Calibri" w:cs="Calibri"/>
                <w:spacing w:val="-13"/>
                <w:sz w:val="22"/>
                <w:szCs w:val="22"/>
              </w:rPr>
              <w:t xml:space="preserve"> </w:t>
            </w:r>
            <w:r w:rsidRPr="00D23B2F">
              <w:rPr>
                <w:rFonts w:ascii="Calibri" w:hAnsi="Calibri" w:cs="Calibri"/>
                <w:sz w:val="22"/>
                <w:szCs w:val="22"/>
              </w:rPr>
              <w:t>failure</w:t>
            </w:r>
            <w:r w:rsidRPr="00D23B2F">
              <w:rPr>
                <w:rFonts w:ascii="Calibri" w:hAnsi="Calibri" w:cs="Calibri"/>
                <w:spacing w:val="-13"/>
                <w:sz w:val="22"/>
                <w:szCs w:val="22"/>
              </w:rPr>
              <w:t xml:space="preserve"> </w:t>
            </w:r>
            <w:r w:rsidRPr="00D23B2F">
              <w:rPr>
                <w:rFonts w:ascii="Calibri" w:hAnsi="Calibri" w:cs="Calibri"/>
                <w:sz w:val="22"/>
                <w:szCs w:val="22"/>
              </w:rPr>
              <w:t>to</w:t>
            </w:r>
            <w:r w:rsidRPr="00D23B2F">
              <w:rPr>
                <w:rFonts w:ascii="Calibri" w:hAnsi="Calibri" w:cs="Calibri"/>
                <w:spacing w:val="-12"/>
                <w:sz w:val="22"/>
                <w:szCs w:val="22"/>
              </w:rPr>
              <w:t xml:space="preserve"> </w:t>
            </w:r>
            <w:r w:rsidRPr="00D23B2F">
              <w:rPr>
                <w:rFonts w:ascii="Calibri" w:hAnsi="Calibri" w:cs="Calibri"/>
                <w:sz w:val="22"/>
                <w:szCs w:val="22"/>
              </w:rPr>
              <w:t>meet</w:t>
            </w:r>
            <w:r w:rsidRPr="00D23B2F">
              <w:rPr>
                <w:rFonts w:ascii="Calibri" w:hAnsi="Calibri" w:cs="Calibri"/>
                <w:spacing w:val="-13"/>
                <w:sz w:val="22"/>
                <w:szCs w:val="22"/>
              </w:rPr>
              <w:t xml:space="preserve"> </w:t>
            </w:r>
            <w:r w:rsidRPr="00D23B2F">
              <w:rPr>
                <w:rFonts w:ascii="Calibri" w:hAnsi="Calibri" w:cs="Calibri"/>
                <w:sz w:val="22"/>
                <w:szCs w:val="22"/>
              </w:rPr>
              <w:t>a</w:t>
            </w:r>
            <w:r w:rsidRPr="00D23B2F">
              <w:rPr>
                <w:rFonts w:ascii="Calibri" w:hAnsi="Calibri" w:cs="Calibri"/>
                <w:spacing w:val="-8"/>
                <w:sz w:val="22"/>
                <w:szCs w:val="22"/>
              </w:rPr>
              <w:t xml:space="preserve"> </w:t>
            </w:r>
            <w:r w:rsidRPr="00D23B2F">
              <w:rPr>
                <w:rFonts w:ascii="Calibri" w:hAnsi="Calibri" w:cs="Calibri"/>
                <w:sz w:val="22"/>
                <w:szCs w:val="22"/>
              </w:rPr>
              <w:t>child’s</w:t>
            </w:r>
            <w:r w:rsidRPr="00D23B2F">
              <w:rPr>
                <w:rFonts w:ascii="Calibri" w:hAnsi="Calibri" w:cs="Calibri"/>
                <w:spacing w:val="-13"/>
                <w:sz w:val="22"/>
                <w:szCs w:val="22"/>
              </w:rPr>
              <w:t xml:space="preserve"> </w:t>
            </w:r>
            <w:r w:rsidRPr="00D23B2F">
              <w:rPr>
                <w:rFonts w:ascii="Calibri" w:hAnsi="Calibri" w:cs="Calibri"/>
                <w:sz w:val="22"/>
                <w:szCs w:val="22"/>
              </w:rPr>
              <w:t>basic</w:t>
            </w:r>
            <w:r w:rsidRPr="00D23B2F">
              <w:rPr>
                <w:rFonts w:ascii="Calibri" w:hAnsi="Calibri" w:cs="Calibri"/>
                <w:spacing w:val="-9"/>
                <w:sz w:val="22"/>
                <w:szCs w:val="22"/>
              </w:rPr>
              <w:t xml:space="preserve"> </w:t>
            </w:r>
            <w:r w:rsidRPr="00D23B2F">
              <w:rPr>
                <w:rFonts w:ascii="Calibri" w:hAnsi="Calibri" w:cs="Calibri"/>
                <w:sz w:val="22"/>
                <w:szCs w:val="22"/>
              </w:rPr>
              <w:t>physical</w:t>
            </w:r>
            <w:r w:rsidRPr="00D23B2F">
              <w:rPr>
                <w:rFonts w:ascii="Calibri" w:hAnsi="Calibri" w:cs="Calibri"/>
                <w:spacing w:val="-14"/>
                <w:sz w:val="22"/>
                <w:szCs w:val="22"/>
              </w:rPr>
              <w:t xml:space="preserve"> </w:t>
            </w:r>
            <w:r w:rsidRPr="00D23B2F">
              <w:rPr>
                <w:rFonts w:ascii="Calibri" w:hAnsi="Calibri" w:cs="Calibri"/>
                <w:sz w:val="22"/>
                <w:szCs w:val="22"/>
              </w:rPr>
              <w:t>or</w:t>
            </w:r>
            <w:r w:rsidRPr="00D23B2F">
              <w:rPr>
                <w:rFonts w:ascii="Calibri" w:hAnsi="Calibri" w:cs="Calibri"/>
                <w:spacing w:val="-12"/>
                <w:sz w:val="22"/>
                <w:szCs w:val="22"/>
              </w:rPr>
              <w:t xml:space="preserve"> </w:t>
            </w:r>
            <w:r w:rsidRPr="00D23B2F">
              <w:rPr>
                <w:rFonts w:ascii="Calibri" w:hAnsi="Calibri" w:cs="Calibri"/>
                <w:sz w:val="22"/>
                <w:szCs w:val="22"/>
              </w:rPr>
              <w:t>psychological</w:t>
            </w:r>
            <w:r w:rsidRPr="00D23B2F">
              <w:rPr>
                <w:rFonts w:ascii="Calibri" w:hAnsi="Calibri" w:cs="Calibri"/>
                <w:spacing w:val="-14"/>
                <w:sz w:val="22"/>
                <w:szCs w:val="22"/>
              </w:rPr>
              <w:t xml:space="preserve"> </w:t>
            </w:r>
            <w:r w:rsidRPr="00D23B2F">
              <w:rPr>
                <w:rFonts w:ascii="Calibri" w:hAnsi="Calibri" w:cs="Calibri"/>
                <w:sz w:val="22"/>
                <w:szCs w:val="22"/>
              </w:rPr>
              <w:t>need leading to adverse or impaired physical or emotional functioning or development.</w:t>
            </w:r>
          </w:p>
          <w:p w14:paraId="0DC7C2B1" w14:textId="77777777" w:rsidR="00BF01B1" w:rsidRPr="00D23B2F" w:rsidRDefault="00BF01B1" w:rsidP="001D4D6B">
            <w:pPr>
              <w:widowControl w:val="0"/>
              <w:tabs>
                <w:tab w:val="left" w:pos="888"/>
                <w:tab w:val="left" w:pos="889"/>
              </w:tabs>
              <w:autoSpaceDE w:val="0"/>
              <w:autoSpaceDN w:val="0"/>
              <w:rPr>
                <w:rFonts w:ascii="Calibri" w:hAnsi="Calibri" w:cs="Calibri"/>
                <w:i/>
                <w:iCs/>
                <w:sz w:val="22"/>
                <w:szCs w:val="22"/>
              </w:rPr>
            </w:pPr>
          </w:p>
        </w:tc>
      </w:tr>
      <w:tr w:rsidR="00BF01B1" w:rsidRPr="00E439D6" w14:paraId="09BE6DFE" w14:textId="77777777" w:rsidTr="00170916">
        <w:tc>
          <w:tcPr>
            <w:tcW w:w="1978" w:type="dxa"/>
          </w:tcPr>
          <w:p w14:paraId="53313F24" w14:textId="77777777" w:rsidR="00BF01B1" w:rsidRPr="00D23B2F" w:rsidRDefault="00BF01B1" w:rsidP="001D4D6B">
            <w:pPr>
              <w:pStyle w:val="NoSpacing"/>
              <w:rPr>
                <w:rFonts w:ascii="Calibri" w:hAnsi="Calibri" w:cs="Calibri"/>
                <w:b/>
                <w:bCs/>
                <w:sz w:val="24"/>
                <w:szCs w:val="24"/>
              </w:rPr>
            </w:pPr>
            <w:r w:rsidRPr="00D23B2F">
              <w:rPr>
                <w:rFonts w:ascii="Calibri" w:hAnsi="Calibri" w:cs="Calibri"/>
                <w:b/>
                <w:bCs/>
                <w:sz w:val="24"/>
                <w:szCs w:val="24"/>
              </w:rPr>
              <w:lastRenderedPageBreak/>
              <w:t>Document management &amp; control</w:t>
            </w:r>
          </w:p>
          <w:p w14:paraId="2350182E" w14:textId="77777777" w:rsidR="00BF01B1" w:rsidRPr="00D23B2F" w:rsidRDefault="00BF01B1" w:rsidP="001D4D6B">
            <w:pPr>
              <w:pStyle w:val="NoSpacing"/>
              <w:rPr>
                <w:rFonts w:ascii="Calibri" w:hAnsi="Calibri" w:cs="Calibri"/>
                <w:b/>
                <w:bCs/>
                <w:sz w:val="24"/>
                <w:szCs w:val="24"/>
              </w:rPr>
            </w:pPr>
          </w:p>
        </w:tc>
        <w:tc>
          <w:tcPr>
            <w:tcW w:w="7112" w:type="dxa"/>
          </w:tcPr>
          <w:p w14:paraId="52BC56DB"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Owner:</w:t>
            </w:r>
            <w:r w:rsidRPr="00D23B2F">
              <w:rPr>
                <w:rFonts w:ascii="Calibri" w:hAnsi="Calibri" w:cs="Calibri"/>
                <w:sz w:val="22"/>
                <w:szCs w:val="22"/>
              </w:rPr>
              <w:t xml:space="preserve"> The policy is owned by Session.</w:t>
            </w:r>
          </w:p>
          <w:p w14:paraId="1E5CE79A"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 xml:space="preserve">Operational administration: </w:t>
            </w:r>
            <w:r w:rsidRPr="00D23B2F">
              <w:rPr>
                <w:rFonts w:ascii="Calibri" w:hAnsi="Calibri" w:cs="Calibri"/>
                <w:sz w:val="22"/>
                <w:szCs w:val="22"/>
              </w:rPr>
              <w:t>Child Protection Officer</w:t>
            </w:r>
          </w:p>
          <w:p w14:paraId="6D2DC2D4"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Content manager:</w:t>
            </w:r>
            <w:r w:rsidRPr="00D23B2F">
              <w:rPr>
                <w:rFonts w:ascii="Calibri" w:hAnsi="Calibri" w:cs="Calibri"/>
                <w:sz w:val="22"/>
                <w:szCs w:val="22"/>
              </w:rPr>
              <w:t xml:space="preserve"> Child Protection Officer</w:t>
            </w:r>
          </w:p>
          <w:p w14:paraId="0F982E96" w14:textId="77777777" w:rsidR="00BF01B1" w:rsidRPr="00D23B2F" w:rsidRDefault="00BF01B1" w:rsidP="001D4D6B">
            <w:pPr>
              <w:pStyle w:val="NoSpacing"/>
              <w:rPr>
                <w:rFonts w:ascii="Calibri" w:hAnsi="Calibri" w:cs="Calibri"/>
                <w:b/>
                <w:bCs/>
                <w:sz w:val="22"/>
                <w:szCs w:val="22"/>
              </w:rPr>
            </w:pPr>
            <w:r w:rsidRPr="00D23B2F">
              <w:rPr>
                <w:rFonts w:ascii="Calibri" w:hAnsi="Calibri" w:cs="Calibri"/>
                <w:b/>
                <w:bCs/>
                <w:sz w:val="22"/>
                <w:szCs w:val="22"/>
              </w:rPr>
              <w:t xml:space="preserve">Approved by:  </w:t>
            </w:r>
          </w:p>
          <w:p w14:paraId="5C3FF5CD" w14:textId="77777777" w:rsidR="00BF01B1" w:rsidRPr="00D23B2F" w:rsidRDefault="00BF01B1" w:rsidP="001D4D6B">
            <w:pPr>
              <w:pStyle w:val="NoSpacing"/>
              <w:rPr>
                <w:rFonts w:ascii="Calibri" w:hAnsi="Calibri" w:cs="Calibri"/>
                <w:sz w:val="22"/>
                <w:szCs w:val="22"/>
              </w:rPr>
            </w:pPr>
            <w:r w:rsidRPr="00D23B2F">
              <w:rPr>
                <w:rFonts w:ascii="Calibri" w:hAnsi="Calibri" w:cs="Calibri"/>
                <w:b/>
                <w:bCs/>
                <w:sz w:val="22"/>
                <w:szCs w:val="22"/>
              </w:rPr>
              <w:t>Date approved</w:t>
            </w:r>
            <w:r w:rsidRPr="00D23B2F">
              <w:rPr>
                <w:rFonts w:ascii="Calibri" w:hAnsi="Calibri" w:cs="Calibri"/>
                <w:sz w:val="22"/>
                <w:szCs w:val="22"/>
              </w:rPr>
              <w:t xml:space="preserve">: </w:t>
            </w:r>
          </w:p>
          <w:p w14:paraId="1CC593FD" w14:textId="361832E8" w:rsidR="00BF01B1" w:rsidRDefault="00BF01B1" w:rsidP="001D4D6B">
            <w:pPr>
              <w:pStyle w:val="NoSpacing"/>
              <w:rPr>
                <w:rFonts w:ascii="Calibri" w:hAnsi="Calibri" w:cs="Calibri"/>
                <w:sz w:val="22"/>
                <w:szCs w:val="22"/>
              </w:rPr>
            </w:pPr>
            <w:r w:rsidRPr="00D23B2F">
              <w:rPr>
                <w:rFonts w:ascii="Calibri" w:hAnsi="Calibri" w:cs="Calibri"/>
                <w:b/>
                <w:bCs/>
                <w:sz w:val="22"/>
                <w:szCs w:val="22"/>
              </w:rPr>
              <w:t xml:space="preserve">Version #: </w:t>
            </w:r>
            <w:r w:rsidR="00D95D0F">
              <w:rPr>
                <w:rFonts w:ascii="Calibri" w:hAnsi="Calibri" w:cs="Calibri"/>
                <w:b/>
                <w:bCs/>
                <w:sz w:val="22"/>
                <w:szCs w:val="22"/>
              </w:rPr>
              <w:t>2</w:t>
            </w:r>
            <w:r w:rsidR="006F32B5" w:rsidRPr="00D23B2F">
              <w:rPr>
                <w:rFonts w:ascii="Calibri" w:hAnsi="Calibri" w:cs="Calibri"/>
                <w:sz w:val="22"/>
                <w:szCs w:val="22"/>
              </w:rPr>
              <w:t>.0</w:t>
            </w:r>
          </w:p>
          <w:p w14:paraId="39963CC5" w14:textId="06DF7074" w:rsidR="000C0B1C" w:rsidRPr="00D23B2F" w:rsidRDefault="000C0B1C" w:rsidP="001D4D6B">
            <w:pPr>
              <w:pStyle w:val="NoSpacing"/>
              <w:rPr>
                <w:rFonts w:ascii="Calibri" w:hAnsi="Calibri" w:cs="Calibri"/>
                <w:sz w:val="22"/>
                <w:szCs w:val="22"/>
              </w:rPr>
            </w:pPr>
            <w:r>
              <w:rPr>
                <w:rFonts w:ascii="Calibri" w:hAnsi="Calibri" w:cs="Calibri"/>
                <w:sz w:val="22"/>
                <w:szCs w:val="22"/>
              </w:rPr>
              <w:t xml:space="preserve">Reviewed: </w:t>
            </w:r>
            <w:r w:rsidR="00722B18">
              <w:rPr>
                <w:rFonts w:ascii="Calibri" w:hAnsi="Calibri" w:cs="Calibri"/>
                <w:sz w:val="22"/>
                <w:szCs w:val="22"/>
              </w:rPr>
              <w:t>28</w:t>
            </w:r>
            <w:r>
              <w:rPr>
                <w:rFonts w:ascii="Calibri" w:hAnsi="Calibri" w:cs="Calibri"/>
                <w:sz w:val="22"/>
                <w:szCs w:val="22"/>
              </w:rPr>
              <w:t xml:space="preserve"> September 2023</w:t>
            </w:r>
          </w:p>
          <w:p w14:paraId="62CB1492" w14:textId="5E44489D" w:rsidR="00BF01B1" w:rsidRPr="00E439D6" w:rsidRDefault="00BF01B1" w:rsidP="001D4D6B">
            <w:pPr>
              <w:pStyle w:val="NoSpacing"/>
              <w:rPr>
                <w:rFonts w:ascii="Calibri" w:hAnsi="Calibri" w:cs="Calibri"/>
                <w:sz w:val="22"/>
                <w:szCs w:val="22"/>
              </w:rPr>
            </w:pPr>
            <w:r w:rsidRPr="00D23B2F">
              <w:rPr>
                <w:rFonts w:ascii="Calibri" w:hAnsi="Calibri" w:cs="Calibri"/>
                <w:b/>
                <w:bCs/>
                <w:sz w:val="22"/>
                <w:szCs w:val="22"/>
              </w:rPr>
              <w:t>Review date:</w:t>
            </w:r>
            <w:r w:rsidR="006F32B5" w:rsidRPr="00D23B2F">
              <w:rPr>
                <w:rFonts w:ascii="Calibri" w:hAnsi="Calibri" w:cs="Calibri"/>
                <w:b/>
                <w:bCs/>
                <w:sz w:val="22"/>
                <w:szCs w:val="22"/>
              </w:rPr>
              <w:t xml:space="preserve"> </w:t>
            </w:r>
            <w:r w:rsidR="006F32B5" w:rsidRPr="00D23B2F">
              <w:rPr>
                <w:rFonts w:ascii="Calibri" w:hAnsi="Calibri" w:cs="Calibri"/>
                <w:sz w:val="22"/>
                <w:szCs w:val="22"/>
              </w:rPr>
              <w:t xml:space="preserve">February </w:t>
            </w:r>
            <w:r w:rsidR="00D95D0F" w:rsidRPr="00D23B2F">
              <w:rPr>
                <w:rFonts w:ascii="Calibri" w:hAnsi="Calibri" w:cs="Calibri"/>
                <w:sz w:val="22"/>
                <w:szCs w:val="22"/>
              </w:rPr>
              <w:t>202</w:t>
            </w:r>
            <w:r w:rsidR="007C5675">
              <w:rPr>
                <w:rFonts w:ascii="Calibri" w:hAnsi="Calibri" w:cs="Calibri"/>
                <w:sz w:val="22"/>
                <w:szCs w:val="22"/>
              </w:rPr>
              <w:t>4</w:t>
            </w:r>
          </w:p>
          <w:p w14:paraId="23E0FFB4" w14:textId="77777777" w:rsidR="00BF01B1" w:rsidRPr="00E439D6" w:rsidRDefault="00BF01B1" w:rsidP="001D4D6B">
            <w:pPr>
              <w:pStyle w:val="NoSpacing"/>
              <w:rPr>
                <w:rFonts w:ascii="Calibri" w:hAnsi="Calibri" w:cs="Calibri"/>
                <w:sz w:val="22"/>
                <w:szCs w:val="22"/>
              </w:rPr>
            </w:pPr>
          </w:p>
        </w:tc>
      </w:tr>
    </w:tbl>
    <w:bookmarkEnd w:id="1"/>
    <w:bookmarkEnd w:id="2"/>
    <w:p w14:paraId="7310C68B" w14:textId="1A2DAA22" w:rsidR="00BF01B1" w:rsidRPr="00144BBE" w:rsidRDefault="00E626CD" w:rsidP="001D4D6B">
      <w:pPr>
        <w:rPr>
          <w:rFonts w:ascii="Calibri" w:hAnsi="Calibri" w:cs="Calibri"/>
          <w:b/>
          <w:bCs/>
        </w:rPr>
      </w:pPr>
      <w:r w:rsidRPr="00144BBE">
        <w:rPr>
          <w:rFonts w:ascii="Calibri" w:hAnsi="Calibri" w:cs="Calibri"/>
          <w:b/>
          <w:bCs/>
        </w:rPr>
        <w:t>Note:</w:t>
      </w:r>
    </w:p>
    <w:p w14:paraId="57CD3156" w14:textId="2604E8E8" w:rsidR="00E626CD" w:rsidRPr="00144BBE" w:rsidRDefault="00E626CD" w:rsidP="001D4D6B">
      <w:pPr>
        <w:rPr>
          <w:rFonts w:ascii="Calibri" w:hAnsi="Calibri" w:cs="Calibri"/>
          <w:sz w:val="16"/>
          <w:szCs w:val="16"/>
        </w:rPr>
      </w:pPr>
      <w:r w:rsidRPr="00144BBE">
        <w:rPr>
          <w:rFonts w:ascii="Calibri" w:hAnsi="Calibri" w:cs="Calibri"/>
          <w:color w:val="000000"/>
        </w:rPr>
        <w:t>Where there may be any conflict between the GPCNZ Book of Church Order and the Child Protection Policy and its associated manuals, then the Book of Order shall have primacy.</w:t>
      </w:r>
    </w:p>
    <w:sectPr w:rsidR="00E626CD" w:rsidRPr="00144BBE" w:rsidSect="00391EC6">
      <w:headerReference w:type="default" r:id="rId14"/>
      <w:footerReference w:type="default" r:id="rId15"/>
      <w:pgSz w:w="11910" w:h="16840" w:code="9"/>
      <w:pgMar w:top="1202" w:right="1420" w:bottom="1038" w:left="1219" w:header="794" w:footer="35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3BD" w14:textId="77777777" w:rsidR="00646F2D" w:rsidRDefault="00646F2D" w:rsidP="0009179F">
      <w:pPr>
        <w:spacing w:after="0" w:line="240" w:lineRule="auto"/>
      </w:pPr>
      <w:r>
        <w:separator/>
      </w:r>
    </w:p>
  </w:endnote>
  <w:endnote w:type="continuationSeparator" w:id="0">
    <w:p w14:paraId="5BCC1950" w14:textId="77777777" w:rsidR="00646F2D" w:rsidRDefault="00646F2D" w:rsidP="0009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3568"/>
      <w:gridCol w:w="1701"/>
    </w:tblGrid>
    <w:sdt>
      <w:sdtPr>
        <w:rPr>
          <w:rFonts w:asciiTheme="minorHAnsi" w:eastAsiaTheme="minorEastAsia" w:hAnsiTheme="minorHAnsi" w:cstheme="minorBidi"/>
          <w:sz w:val="22"/>
          <w:szCs w:val="22"/>
          <w:lang w:eastAsia="en-US"/>
        </w:rPr>
        <w:id w:val="118267755"/>
        <w:docPartObj>
          <w:docPartGallery w:val="Page Numbers (Bottom of Page)"/>
          <w:docPartUnique/>
        </w:docPartObj>
      </w:sdtPr>
      <w:sdtContent>
        <w:sdt>
          <w:sdtPr>
            <w:rPr>
              <w:rFonts w:asciiTheme="minorHAnsi" w:eastAsiaTheme="minorEastAsia" w:hAnsiTheme="minorHAnsi" w:cstheme="minorBidi"/>
              <w:sz w:val="22"/>
              <w:szCs w:val="22"/>
              <w:lang w:eastAsia="en-US"/>
            </w:rPr>
            <w:id w:val="-1769616900"/>
            <w:docPartObj>
              <w:docPartGallery w:val="Page Numbers (Top of Page)"/>
              <w:docPartUnique/>
            </w:docPartObj>
          </w:sdtPr>
          <w:sdtContent>
            <w:tr w:rsidR="00434A22" w14:paraId="14561E49" w14:textId="77777777" w:rsidTr="00434A22">
              <w:tc>
                <w:tcPr>
                  <w:tcW w:w="4365" w:type="dxa"/>
                </w:tcPr>
                <w:p w14:paraId="57C788D0" w14:textId="27C09574" w:rsidR="00434A22" w:rsidRPr="00434A22" w:rsidRDefault="00434A22" w:rsidP="00D54BF8">
                  <w:pPr>
                    <w:pStyle w:val="Footer"/>
                    <w:tabs>
                      <w:tab w:val="clear" w:pos="4513"/>
                      <w:tab w:val="clear" w:pos="9026"/>
                    </w:tabs>
                    <w:rPr>
                      <w:rFonts w:asciiTheme="minorHAnsi" w:eastAsiaTheme="minorEastAsia" w:hAnsiTheme="minorHAnsi" w:cstheme="minorBidi"/>
                      <w:sz w:val="22"/>
                      <w:szCs w:val="22"/>
                      <w:lang w:eastAsia="en-US"/>
                    </w:rPr>
                  </w:pPr>
                </w:p>
              </w:tc>
              <w:tc>
                <w:tcPr>
                  <w:tcW w:w="3568" w:type="dxa"/>
                </w:tcPr>
                <w:p w14:paraId="1CD87ABE" w14:textId="77777777" w:rsidR="00434A22" w:rsidRPr="00434A22" w:rsidRDefault="00434A22" w:rsidP="00D54BF8">
                  <w:pPr>
                    <w:pStyle w:val="Footer"/>
                    <w:tabs>
                      <w:tab w:val="clear" w:pos="4513"/>
                      <w:tab w:val="clear" w:pos="9026"/>
                    </w:tabs>
                    <w:rPr>
                      <w:rFonts w:asciiTheme="minorHAnsi" w:eastAsiaTheme="minorEastAsia" w:hAnsiTheme="minorHAnsi" w:cstheme="minorBidi"/>
                      <w:sz w:val="22"/>
                      <w:szCs w:val="22"/>
                      <w:lang w:eastAsia="en-US"/>
                    </w:rPr>
                  </w:pPr>
                </w:p>
              </w:tc>
              <w:tc>
                <w:tcPr>
                  <w:tcW w:w="1701" w:type="dxa"/>
                </w:tcPr>
                <w:p w14:paraId="37E98312" w14:textId="22325005" w:rsidR="00434A22" w:rsidRPr="00434A22" w:rsidRDefault="00434A22" w:rsidP="00434A22">
                  <w:pPr>
                    <w:pStyle w:val="Footer"/>
                    <w:tabs>
                      <w:tab w:val="clear" w:pos="4513"/>
                      <w:tab w:val="clear" w:pos="9026"/>
                    </w:tabs>
                    <w:jc w:val="right"/>
                    <w:rPr>
                      <w:rFonts w:asciiTheme="minorHAnsi" w:eastAsiaTheme="minorEastAsia" w:hAnsiTheme="minorHAnsi" w:cstheme="minorBidi"/>
                      <w:sz w:val="22"/>
                      <w:szCs w:val="22"/>
                      <w:lang w:eastAsia="en-US"/>
                    </w:rPr>
                  </w:pPr>
                  <w:r w:rsidRPr="00434A22">
                    <w:rPr>
                      <w:rFonts w:asciiTheme="minorHAnsi" w:eastAsiaTheme="minorEastAsia" w:hAnsiTheme="minorHAnsi" w:cstheme="minorBidi"/>
                      <w:sz w:val="22"/>
                      <w:szCs w:val="22"/>
                      <w:lang w:eastAsia="en-US"/>
                    </w:rPr>
                    <w:t xml:space="preserve"> Page </w:t>
                  </w:r>
                  <w:r w:rsidRPr="00434A22">
                    <w:fldChar w:fldCharType="begin"/>
                  </w:r>
                  <w:r w:rsidRPr="00434A22">
                    <w:rPr>
                      <w:rFonts w:asciiTheme="minorHAnsi" w:eastAsiaTheme="minorEastAsia" w:hAnsiTheme="minorHAnsi" w:cstheme="minorBidi"/>
                      <w:sz w:val="22"/>
                      <w:szCs w:val="22"/>
                      <w:lang w:eastAsia="en-US"/>
                    </w:rPr>
                    <w:instrText xml:space="preserve"> PAGE </w:instrText>
                  </w:r>
                  <w:r w:rsidRPr="00434A22">
                    <w:fldChar w:fldCharType="separate"/>
                  </w:r>
                  <w:r w:rsidRPr="00434A22">
                    <w:rPr>
                      <w:rFonts w:asciiTheme="minorHAnsi" w:eastAsiaTheme="minorEastAsia" w:hAnsiTheme="minorHAnsi" w:cstheme="minorBidi"/>
                      <w:sz w:val="22"/>
                      <w:szCs w:val="22"/>
                      <w:lang w:eastAsia="en-US"/>
                    </w:rPr>
                    <w:t>2</w:t>
                  </w:r>
                  <w:r w:rsidRPr="00434A22">
                    <w:fldChar w:fldCharType="end"/>
                  </w:r>
                  <w:r w:rsidRPr="00434A22">
                    <w:rPr>
                      <w:rFonts w:asciiTheme="minorHAnsi" w:eastAsiaTheme="minorEastAsia" w:hAnsiTheme="minorHAnsi" w:cstheme="minorBidi"/>
                      <w:sz w:val="22"/>
                      <w:szCs w:val="22"/>
                      <w:lang w:eastAsia="en-US"/>
                    </w:rPr>
                    <w:t xml:space="preserve"> of </w:t>
                  </w:r>
                  <w:r w:rsidR="00B349DA">
                    <w:rPr>
                      <w:rFonts w:asciiTheme="minorHAnsi" w:eastAsiaTheme="minorEastAsia" w:hAnsiTheme="minorHAnsi" w:cstheme="minorBidi"/>
                      <w:sz w:val="22"/>
                      <w:szCs w:val="22"/>
                      <w:lang w:eastAsia="en-US"/>
                    </w:rPr>
                    <w:t>8</w:t>
                  </w:r>
                </w:p>
              </w:tc>
            </w:tr>
          </w:sdtContent>
        </w:sdt>
      </w:sdtContent>
    </w:sdt>
  </w:tbl>
  <w:p w14:paraId="7AE089FE" w14:textId="10D7EC1C" w:rsidR="0009179F" w:rsidRDefault="00434A22" w:rsidP="00434A22">
    <w:pPr>
      <w:pStyle w:val="Footer"/>
    </w:pPr>
    <w:r w:rsidRPr="00434A22">
      <w:rPr>
        <w:noProof/>
      </w:rPr>
      <mc:AlternateContent>
        <mc:Choice Requires="wps">
          <w:drawing>
            <wp:anchor distT="0" distB="0" distL="114300" distR="114300" simplePos="0" relativeHeight="251666432" behindDoc="0" locked="0" layoutInCell="1" allowOverlap="1" wp14:anchorId="46D49AB4" wp14:editId="6E8D8196">
              <wp:simplePos x="0" y="0"/>
              <wp:positionH relativeFrom="column">
                <wp:posOffset>13335</wp:posOffset>
              </wp:positionH>
              <wp:positionV relativeFrom="paragraph">
                <wp:posOffset>-226060</wp:posOffset>
              </wp:positionV>
              <wp:extent cx="60579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DB46B" id="Straight Connector 4"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7.8pt" to="478.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" strokecolor="#4a66ac [320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6DE3" w14:textId="77777777" w:rsidR="00646F2D" w:rsidRDefault="00646F2D" w:rsidP="0009179F">
      <w:pPr>
        <w:spacing w:after="0" w:line="240" w:lineRule="auto"/>
      </w:pPr>
      <w:r>
        <w:separator/>
      </w:r>
    </w:p>
  </w:footnote>
  <w:footnote w:type="continuationSeparator" w:id="0">
    <w:p w14:paraId="20184F1E" w14:textId="77777777" w:rsidR="00646F2D" w:rsidRDefault="00646F2D" w:rsidP="0009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381"/>
    </w:tblGrid>
    <w:tr w:rsidR="000C2529" w14:paraId="69937F19" w14:textId="77777777" w:rsidTr="00434A22">
      <w:tc>
        <w:tcPr>
          <w:tcW w:w="4400" w:type="dxa"/>
        </w:tcPr>
        <w:p w14:paraId="581B95FF" w14:textId="121ECF7B" w:rsidR="000C2529" w:rsidRPr="000C2529" w:rsidRDefault="000C2529" w:rsidP="00E06020">
          <w:pPr>
            <w:pStyle w:val="Header"/>
            <w:tabs>
              <w:tab w:val="clear" w:pos="4513"/>
              <w:tab w:val="clear" w:pos="9026"/>
            </w:tabs>
            <w:rPr>
              <w:rFonts w:asciiTheme="minorHAnsi" w:eastAsiaTheme="minorEastAsia" w:hAnsiTheme="minorHAnsi" w:cstheme="minorBidi"/>
              <w:sz w:val="22"/>
              <w:szCs w:val="22"/>
              <w:lang w:eastAsia="en-US"/>
            </w:rPr>
          </w:pPr>
          <w:r w:rsidRPr="000C2529">
            <w:rPr>
              <w:rFonts w:asciiTheme="minorHAnsi" w:eastAsiaTheme="minorEastAsia" w:hAnsiTheme="minorHAnsi" w:cstheme="minorBidi"/>
              <w:sz w:val="22"/>
              <w:szCs w:val="22"/>
              <w:lang w:eastAsia="en-US"/>
            </w:rPr>
            <w:t>Grace Presbyterian Church of New Zealand</w:t>
          </w:r>
        </w:p>
      </w:tc>
      <w:tc>
        <w:tcPr>
          <w:tcW w:w="5381" w:type="dxa"/>
        </w:tcPr>
        <w:p w14:paraId="35562DF5" w14:textId="156F1F18" w:rsidR="000C2529" w:rsidRPr="000C2529" w:rsidRDefault="000C2529" w:rsidP="000C2529">
          <w:pPr>
            <w:pStyle w:val="Header"/>
            <w:tabs>
              <w:tab w:val="clear" w:pos="4513"/>
              <w:tab w:val="clear" w:pos="9026"/>
            </w:tabs>
            <w:jc w:val="right"/>
            <w:rPr>
              <w:rFonts w:asciiTheme="minorHAnsi" w:eastAsiaTheme="minorEastAsia" w:hAnsiTheme="minorHAnsi" w:cstheme="minorBidi"/>
              <w:sz w:val="22"/>
              <w:szCs w:val="22"/>
              <w:lang w:eastAsia="en-US"/>
            </w:rPr>
          </w:pPr>
          <w:r w:rsidRPr="000C2529">
            <w:rPr>
              <w:rFonts w:asciiTheme="minorHAnsi" w:eastAsiaTheme="minorEastAsia" w:hAnsiTheme="minorHAnsi" w:cstheme="minorBidi"/>
              <w:sz w:val="22"/>
              <w:szCs w:val="22"/>
              <w:lang w:eastAsia="en-US"/>
            </w:rPr>
            <w:t>Child Protection Policy</w:t>
          </w:r>
        </w:p>
      </w:tc>
    </w:tr>
  </w:tbl>
  <w:p w14:paraId="084DC970" w14:textId="430A55E9" w:rsidR="00D5736C" w:rsidRDefault="00434A22" w:rsidP="000C2529">
    <w:pPr>
      <w:pStyle w:val="Header"/>
    </w:pPr>
    <w:r w:rsidRPr="000C2529">
      <w:rPr>
        <w:noProof/>
      </w:rPr>
      <mc:AlternateContent>
        <mc:Choice Requires="wps">
          <w:drawing>
            <wp:anchor distT="0" distB="0" distL="114300" distR="114300" simplePos="0" relativeHeight="251664384" behindDoc="0" locked="0" layoutInCell="1" allowOverlap="1" wp14:anchorId="5A7FC5E3" wp14:editId="6947443F">
              <wp:simplePos x="0" y="0"/>
              <wp:positionH relativeFrom="column">
                <wp:posOffset>13335</wp:posOffset>
              </wp:positionH>
              <wp:positionV relativeFrom="paragraph">
                <wp:posOffset>16510</wp:posOffset>
              </wp:positionV>
              <wp:extent cx="612775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612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3F6DF"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pt" to="483.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" strokecolor="#4a66ac [3204]"/>
          </w:pict>
        </mc:Fallback>
      </mc:AlternateContent>
    </w:r>
    <w:r w:rsidR="000C25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D2"/>
    <w:multiLevelType w:val="hybridMultilevel"/>
    <w:tmpl w:val="472A70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0F14B81"/>
    <w:multiLevelType w:val="hybridMultilevel"/>
    <w:tmpl w:val="CB38BD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1AE0C31"/>
    <w:multiLevelType w:val="hybridMultilevel"/>
    <w:tmpl w:val="CCDE14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546DDB"/>
    <w:multiLevelType w:val="hybridMultilevel"/>
    <w:tmpl w:val="58E005D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7A10B7"/>
    <w:multiLevelType w:val="hybridMultilevel"/>
    <w:tmpl w:val="CF5A4E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4DD6A47"/>
    <w:multiLevelType w:val="hybridMultilevel"/>
    <w:tmpl w:val="EC6223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C545AA9"/>
    <w:multiLevelType w:val="hybridMultilevel"/>
    <w:tmpl w:val="B0AE82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1C43116"/>
    <w:multiLevelType w:val="hybridMultilevel"/>
    <w:tmpl w:val="CC1246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90059F1"/>
    <w:multiLevelType w:val="hybridMultilevel"/>
    <w:tmpl w:val="8750A24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7412208"/>
    <w:multiLevelType w:val="hybridMultilevel"/>
    <w:tmpl w:val="8102C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477801"/>
    <w:multiLevelType w:val="hybridMultilevel"/>
    <w:tmpl w:val="09F2D1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5832416"/>
    <w:multiLevelType w:val="hybridMultilevel"/>
    <w:tmpl w:val="4C34D6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76D548D"/>
    <w:multiLevelType w:val="hybridMultilevel"/>
    <w:tmpl w:val="DB284DF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3399811">
    <w:abstractNumId w:val="1"/>
  </w:num>
  <w:num w:numId="2" w16cid:durableId="20400210">
    <w:abstractNumId w:val="9"/>
  </w:num>
  <w:num w:numId="3" w16cid:durableId="1019281629">
    <w:abstractNumId w:val="2"/>
  </w:num>
  <w:num w:numId="4" w16cid:durableId="1536458311">
    <w:abstractNumId w:val="0"/>
  </w:num>
  <w:num w:numId="5" w16cid:durableId="187959283">
    <w:abstractNumId w:val="12"/>
  </w:num>
  <w:num w:numId="6" w16cid:durableId="63650352">
    <w:abstractNumId w:val="6"/>
  </w:num>
  <w:num w:numId="7" w16cid:durableId="380978954">
    <w:abstractNumId w:val="7"/>
  </w:num>
  <w:num w:numId="8" w16cid:durableId="706950131">
    <w:abstractNumId w:val="4"/>
  </w:num>
  <w:num w:numId="9" w16cid:durableId="314921429">
    <w:abstractNumId w:val="10"/>
  </w:num>
  <w:num w:numId="10" w16cid:durableId="1703630629">
    <w:abstractNumId w:val="5"/>
  </w:num>
  <w:num w:numId="11" w16cid:durableId="111902364">
    <w:abstractNumId w:val="3"/>
  </w:num>
  <w:num w:numId="12" w16cid:durableId="1103652106">
    <w:abstractNumId w:val="11"/>
  </w:num>
  <w:num w:numId="13" w16cid:durableId="19961012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8A"/>
    <w:rsid w:val="00001CE9"/>
    <w:rsid w:val="000513B3"/>
    <w:rsid w:val="0009078C"/>
    <w:rsid w:val="0009179F"/>
    <w:rsid w:val="000C0B1C"/>
    <w:rsid w:val="000C2529"/>
    <w:rsid w:val="000C78B5"/>
    <w:rsid w:val="000F02EC"/>
    <w:rsid w:val="000F1223"/>
    <w:rsid w:val="000F3C4D"/>
    <w:rsid w:val="000F60EF"/>
    <w:rsid w:val="00144BBE"/>
    <w:rsid w:val="0017558E"/>
    <w:rsid w:val="001856C1"/>
    <w:rsid w:val="001B4E16"/>
    <w:rsid w:val="001C1CA0"/>
    <w:rsid w:val="001D4D6B"/>
    <w:rsid w:val="001D5A00"/>
    <w:rsid w:val="001F28BF"/>
    <w:rsid w:val="00227802"/>
    <w:rsid w:val="00233294"/>
    <w:rsid w:val="00235338"/>
    <w:rsid w:val="00245349"/>
    <w:rsid w:val="00245478"/>
    <w:rsid w:val="00247889"/>
    <w:rsid w:val="00252FDC"/>
    <w:rsid w:val="00267991"/>
    <w:rsid w:val="00271F7B"/>
    <w:rsid w:val="00274267"/>
    <w:rsid w:val="00291FC4"/>
    <w:rsid w:val="002A7581"/>
    <w:rsid w:val="002D313D"/>
    <w:rsid w:val="002E3FB8"/>
    <w:rsid w:val="002E65AE"/>
    <w:rsid w:val="002F6677"/>
    <w:rsid w:val="003339D0"/>
    <w:rsid w:val="003845C7"/>
    <w:rsid w:val="00391EC6"/>
    <w:rsid w:val="003A43FD"/>
    <w:rsid w:val="003C061D"/>
    <w:rsid w:val="003D0C57"/>
    <w:rsid w:val="003D32CD"/>
    <w:rsid w:val="003D548A"/>
    <w:rsid w:val="003D5EA7"/>
    <w:rsid w:val="00415AD2"/>
    <w:rsid w:val="00434A22"/>
    <w:rsid w:val="004505F9"/>
    <w:rsid w:val="0045764F"/>
    <w:rsid w:val="004962DD"/>
    <w:rsid w:val="004B3BD6"/>
    <w:rsid w:val="004D6251"/>
    <w:rsid w:val="0052496E"/>
    <w:rsid w:val="00541B83"/>
    <w:rsid w:val="00551C66"/>
    <w:rsid w:val="00563777"/>
    <w:rsid w:val="005B06FC"/>
    <w:rsid w:val="005B24D1"/>
    <w:rsid w:val="005B6298"/>
    <w:rsid w:val="005F4FE7"/>
    <w:rsid w:val="005F6242"/>
    <w:rsid w:val="006266A7"/>
    <w:rsid w:val="00646F2D"/>
    <w:rsid w:val="00653D58"/>
    <w:rsid w:val="00665F7D"/>
    <w:rsid w:val="00666E53"/>
    <w:rsid w:val="00676560"/>
    <w:rsid w:val="006978AC"/>
    <w:rsid w:val="006B415C"/>
    <w:rsid w:val="006C2A41"/>
    <w:rsid w:val="006C3D91"/>
    <w:rsid w:val="006C7752"/>
    <w:rsid w:val="006F0C86"/>
    <w:rsid w:val="006F32B5"/>
    <w:rsid w:val="006F46EB"/>
    <w:rsid w:val="00722B18"/>
    <w:rsid w:val="007438B6"/>
    <w:rsid w:val="00757E62"/>
    <w:rsid w:val="007C3478"/>
    <w:rsid w:val="007C5675"/>
    <w:rsid w:val="007E0702"/>
    <w:rsid w:val="0080570D"/>
    <w:rsid w:val="00815586"/>
    <w:rsid w:val="00834ED3"/>
    <w:rsid w:val="00850226"/>
    <w:rsid w:val="0085214F"/>
    <w:rsid w:val="00852568"/>
    <w:rsid w:val="00873903"/>
    <w:rsid w:val="0088359D"/>
    <w:rsid w:val="008A70D7"/>
    <w:rsid w:val="008E0183"/>
    <w:rsid w:val="008E0D5F"/>
    <w:rsid w:val="008E1AE7"/>
    <w:rsid w:val="008F5FC5"/>
    <w:rsid w:val="00905B7B"/>
    <w:rsid w:val="00911AC0"/>
    <w:rsid w:val="00916E3F"/>
    <w:rsid w:val="00944826"/>
    <w:rsid w:val="009B06FE"/>
    <w:rsid w:val="009B6C29"/>
    <w:rsid w:val="009C0673"/>
    <w:rsid w:val="009C76ED"/>
    <w:rsid w:val="009D0C4C"/>
    <w:rsid w:val="009D2854"/>
    <w:rsid w:val="009D7BE5"/>
    <w:rsid w:val="009F53DE"/>
    <w:rsid w:val="00A07FC8"/>
    <w:rsid w:val="00A47247"/>
    <w:rsid w:val="00A84658"/>
    <w:rsid w:val="00AB1B3E"/>
    <w:rsid w:val="00AB49FE"/>
    <w:rsid w:val="00AD6DA4"/>
    <w:rsid w:val="00B03435"/>
    <w:rsid w:val="00B04519"/>
    <w:rsid w:val="00B26C26"/>
    <w:rsid w:val="00B3228B"/>
    <w:rsid w:val="00B349DA"/>
    <w:rsid w:val="00B478A8"/>
    <w:rsid w:val="00BE0129"/>
    <w:rsid w:val="00BE0A3B"/>
    <w:rsid w:val="00BF01B1"/>
    <w:rsid w:val="00BF4F66"/>
    <w:rsid w:val="00C07788"/>
    <w:rsid w:val="00C222C3"/>
    <w:rsid w:val="00C22D26"/>
    <w:rsid w:val="00C519E5"/>
    <w:rsid w:val="00C60BFC"/>
    <w:rsid w:val="00C63DE4"/>
    <w:rsid w:val="00C726E8"/>
    <w:rsid w:val="00C80557"/>
    <w:rsid w:val="00C81B17"/>
    <w:rsid w:val="00CA537D"/>
    <w:rsid w:val="00CC5F62"/>
    <w:rsid w:val="00CE2ACD"/>
    <w:rsid w:val="00CE57B2"/>
    <w:rsid w:val="00D111CE"/>
    <w:rsid w:val="00D13732"/>
    <w:rsid w:val="00D13D03"/>
    <w:rsid w:val="00D16461"/>
    <w:rsid w:val="00D23024"/>
    <w:rsid w:val="00D23B2F"/>
    <w:rsid w:val="00D5736C"/>
    <w:rsid w:val="00D9005D"/>
    <w:rsid w:val="00D95D0F"/>
    <w:rsid w:val="00DB662E"/>
    <w:rsid w:val="00DC020D"/>
    <w:rsid w:val="00DC59E0"/>
    <w:rsid w:val="00DF09F0"/>
    <w:rsid w:val="00E068E1"/>
    <w:rsid w:val="00E439D6"/>
    <w:rsid w:val="00E626CD"/>
    <w:rsid w:val="00E7699B"/>
    <w:rsid w:val="00E82364"/>
    <w:rsid w:val="00E90FC1"/>
    <w:rsid w:val="00EB6472"/>
    <w:rsid w:val="00EC1757"/>
    <w:rsid w:val="00EC43E5"/>
    <w:rsid w:val="00EC495C"/>
    <w:rsid w:val="00F07AE1"/>
    <w:rsid w:val="00F107B6"/>
    <w:rsid w:val="00F2544A"/>
    <w:rsid w:val="00F337E1"/>
    <w:rsid w:val="00F513FB"/>
    <w:rsid w:val="00F60FC9"/>
    <w:rsid w:val="00F628C8"/>
    <w:rsid w:val="00F83B99"/>
    <w:rsid w:val="00F84A91"/>
    <w:rsid w:val="00FA457B"/>
    <w:rsid w:val="00FB2635"/>
    <w:rsid w:val="00FC7CEC"/>
    <w:rsid w:val="00FD29A6"/>
    <w:rsid w:val="00FD3871"/>
    <w:rsid w:val="00FD490F"/>
    <w:rsid w:val="00FD6374"/>
    <w:rsid w:val="00FF15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8BEB7"/>
  <w15:chartTrackingRefBased/>
  <w15:docId w15:val="{8F01F3C4-2D0D-4D93-AB0D-BACA2A94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A6"/>
  </w:style>
  <w:style w:type="paragraph" w:styleId="Heading1">
    <w:name w:val="heading 1"/>
    <w:basedOn w:val="Normal"/>
    <w:next w:val="Normal"/>
    <w:link w:val="Heading1Char"/>
    <w:uiPriority w:val="9"/>
    <w:qFormat/>
    <w:rsid w:val="00DB662E"/>
    <w:pPr>
      <w:keepNext/>
      <w:keepLines/>
      <w:spacing w:before="320" w:after="0" w:line="240" w:lineRule="auto"/>
      <w:outlineLvl w:val="0"/>
    </w:pPr>
    <w:rPr>
      <w:rFonts w:asciiTheme="majorHAnsi" w:eastAsiaTheme="majorEastAsia" w:hAnsiTheme="majorHAnsi" w:cstheme="majorBidi"/>
      <w:color w:val="374C80" w:themeColor="accent1" w:themeShade="BF"/>
      <w:sz w:val="30"/>
      <w:szCs w:val="30"/>
    </w:rPr>
  </w:style>
  <w:style w:type="paragraph" w:styleId="Heading2">
    <w:name w:val="heading 2"/>
    <w:basedOn w:val="Normal"/>
    <w:next w:val="Normal"/>
    <w:link w:val="Heading2Char"/>
    <w:uiPriority w:val="9"/>
    <w:unhideWhenUsed/>
    <w:qFormat/>
    <w:rsid w:val="00DB662E"/>
    <w:pPr>
      <w:keepNext/>
      <w:keepLines/>
      <w:spacing w:before="40" w:after="0" w:line="240" w:lineRule="auto"/>
      <w:outlineLvl w:val="1"/>
    </w:pPr>
    <w:rPr>
      <w:rFonts w:asciiTheme="majorHAnsi" w:eastAsiaTheme="majorEastAsia" w:hAnsiTheme="majorHAnsi" w:cstheme="majorBidi"/>
      <w:color w:val="3476B1" w:themeColor="accent2" w:themeShade="BF"/>
      <w:sz w:val="28"/>
      <w:szCs w:val="28"/>
    </w:rPr>
  </w:style>
  <w:style w:type="paragraph" w:styleId="Heading3">
    <w:name w:val="heading 3"/>
    <w:basedOn w:val="Normal"/>
    <w:next w:val="Normal"/>
    <w:link w:val="Heading3Char"/>
    <w:uiPriority w:val="9"/>
    <w:semiHidden/>
    <w:unhideWhenUsed/>
    <w:qFormat/>
    <w:rsid w:val="00DB662E"/>
    <w:pPr>
      <w:keepNext/>
      <w:keepLines/>
      <w:spacing w:before="40" w:after="0" w:line="240" w:lineRule="auto"/>
      <w:outlineLvl w:val="2"/>
    </w:pPr>
    <w:rPr>
      <w:rFonts w:asciiTheme="majorHAnsi" w:eastAsiaTheme="majorEastAsia" w:hAnsiTheme="majorHAnsi" w:cstheme="majorBidi"/>
      <w:color w:val="77697A" w:themeColor="accent6" w:themeShade="BF"/>
      <w:sz w:val="26"/>
      <w:szCs w:val="26"/>
    </w:rPr>
  </w:style>
  <w:style w:type="paragraph" w:styleId="Heading4">
    <w:name w:val="heading 4"/>
    <w:basedOn w:val="Normal"/>
    <w:next w:val="Normal"/>
    <w:link w:val="Heading4Char"/>
    <w:uiPriority w:val="9"/>
    <w:unhideWhenUsed/>
    <w:qFormat/>
    <w:rsid w:val="00DB662E"/>
    <w:pPr>
      <w:keepNext/>
      <w:keepLines/>
      <w:spacing w:before="40" w:after="0"/>
      <w:outlineLvl w:val="3"/>
    </w:pPr>
    <w:rPr>
      <w:rFonts w:asciiTheme="majorHAnsi" w:eastAsiaTheme="majorEastAsia" w:hAnsiTheme="majorHAnsi" w:cstheme="majorBidi"/>
      <w:i/>
      <w:iCs/>
      <w:color w:val="417A84" w:themeColor="accent5" w:themeShade="BF"/>
      <w:sz w:val="25"/>
      <w:szCs w:val="25"/>
    </w:rPr>
  </w:style>
  <w:style w:type="paragraph" w:styleId="Heading5">
    <w:name w:val="heading 5"/>
    <w:basedOn w:val="Normal"/>
    <w:next w:val="Normal"/>
    <w:link w:val="Heading5Char"/>
    <w:uiPriority w:val="9"/>
    <w:unhideWhenUsed/>
    <w:qFormat/>
    <w:rsid w:val="00DB662E"/>
    <w:pPr>
      <w:keepNext/>
      <w:keepLines/>
      <w:spacing w:before="40" w:after="0"/>
      <w:outlineLvl w:val="4"/>
    </w:pPr>
    <w:rPr>
      <w:rFonts w:asciiTheme="majorHAnsi" w:eastAsiaTheme="majorEastAsia" w:hAnsiTheme="majorHAnsi" w:cstheme="majorBidi"/>
      <w:i/>
      <w:iCs/>
      <w:color w:val="234F77" w:themeColor="accent2" w:themeShade="80"/>
      <w:sz w:val="24"/>
      <w:szCs w:val="24"/>
    </w:rPr>
  </w:style>
  <w:style w:type="paragraph" w:styleId="Heading6">
    <w:name w:val="heading 6"/>
    <w:basedOn w:val="Normal"/>
    <w:next w:val="Normal"/>
    <w:link w:val="Heading6Char"/>
    <w:uiPriority w:val="9"/>
    <w:semiHidden/>
    <w:unhideWhenUsed/>
    <w:qFormat/>
    <w:rsid w:val="00DB662E"/>
    <w:pPr>
      <w:keepNext/>
      <w:keepLines/>
      <w:spacing w:before="40" w:after="0"/>
      <w:outlineLvl w:val="5"/>
    </w:pPr>
    <w:rPr>
      <w:rFonts w:asciiTheme="majorHAnsi" w:eastAsiaTheme="majorEastAsia" w:hAnsiTheme="majorHAnsi" w:cstheme="majorBidi"/>
      <w:i/>
      <w:iCs/>
      <w:color w:val="4F4652" w:themeColor="accent6" w:themeShade="80"/>
      <w:sz w:val="23"/>
      <w:szCs w:val="23"/>
    </w:rPr>
  </w:style>
  <w:style w:type="paragraph" w:styleId="Heading7">
    <w:name w:val="heading 7"/>
    <w:basedOn w:val="Normal"/>
    <w:next w:val="Normal"/>
    <w:link w:val="Heading7Char"/>
    <w:uiPriority w:val="9"/>
    <w:semiHidden/>
    <w:unhideWhenUsed/>
    <w:qFormat/>
    <w:rsid w:val="00DB662E"/>
    <w:pPr>
      <w:keepNext/>
      <w:keepLines/>
      <w:spacing w:before="40" w:after="0"/>
      <w:outlineLvl w:val="6"/>
    </w:pPr>
    <w:rPr>
      <w:rFonts w:asciiTheme="majorHAnsi" w:eastAsiaTheme="majorEastAsia" w:hAnsiTheme="majorHAnsi" w:cstheme="majorBidi"/>
      <w:color w:val="253356" w:themeColor="accent1" w:themeShade="80"/>
    </w:rPr>
  </w:style>
  <w:style w:type="paragraph" w:styleId="Heading8">
    <w:name w:val="heading 8"/>
    <w:basedOn w:val="Normal"/>
    <w:next w:val="Normal"/>
    <w:link w:val="Heading8Char"/>
    <w:uiPriority w:val="9"/>
    <w:semiHidden/>
    <w:unhideWhenUsed/>
    <w:qFormat/>
    <w:rsid w:val="00DB662E"/>
    <w:pPr>
      <w:keepNext/>
      <w:keepLines/>
      <w:spacing w:before="40" w:after="0"/>
      <w:outlineLvl w:val="7"/>
    </w:pPr>
    <w:rPr>
      <w:rFonts w:asciiTheme="majorHAnsi" w:eastAsiaTheme="majorEastAsia" w:hAnsiTheme="majorHAnsi" w:cstheme="majorBidi"/>
      <w:color w:val="234F77" w:themeColor="accent2" w:themeShade="80"/>
      <w:sz w:val="21"/>
      <w:szCs w:val="21"/>
    </w:rPr>
  </w:style>
  <w:style w:type="paragraph" w:styleId="Heading9">
    <w:name w:val="heading 9"/>
    <w:basedOn w:val="Normal"/>
    <w:next w:val="Normal"/>
    <w:link w:val="Heading9Char"/>
    <w:uiPriority w:val="9"/>
    <w:semiHidden/>
    <w:unhideWhenUsed/>
    <w:qFormat/>
    <w:rsid w:val="00DB662E"/>
    <w:pPr>
      <w:keepNext/>
      <w:keepLines/>
      <w:spacing w:before="40" w:after="0"/>
      <w:outlineLvl w:val="8"/>
    </w:pPr>
    <w:rPr>
      <w:rFonts w:asciiTheme="majorHAnsi" w:eastAsiaTheme="majorEastAsia" w:hAnsiTheme="majorHAnsi" w:cstheme="majorBidi"/>
      <w:color w:val="4F465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662E"/>
    <w:pPr>
      <w:spacing w:after="0" w:line="240" w:lineRule="auto"/>
    </w:pPr>
  </w:style>
  <w:style w:type="character" w:customStyle="1" w:styleId="Heading4Char">
    <w:name w:val="Heading 4 Char"/>
    <w:basedOn w:val="DefaultParagraphFont"/>
    <w:link w:val="Heading4"/>
    <w:uiPriority w:val="9"/>
    <w:rsid w:val="00DB662E"/>
    <w:rPr>
      <w:rFonts w:asciiTheme="majorHAnsi" w:eastAsiaTheme="majorEastAsia" w:hAnsiTheme="majorHAnsi" w:cstheme="majorBidi"/>
      <w:i/>
      <w:iCs/>
      <w:color w:val="417A84" w:themeColor="accent5" w:themeShade="BF"/>
      <w:sz w:val="25"/>
      <w:szCs w:val="25"/>
    </w:rPr>
  </w:style>
  <w:style w:type="character" w:customStyle="1" w:styleId="Heading5Char">
    <w:name w:val="Heading 5 Char"/>
    <w:basedOn w:val="DefaultParagraphFont"/>
    <w:link w:val="Heading5"/>
    <w:uiPriority w:val="9"/>
    <w:rsid w:val="00DB662E"/>
    <w:rPr>
      <w:rFonts w:asciiTheme="majorHAnsi" w:eastAsiaTheme="majorEastAsia" w:hAnsiTheme="majorHAnsi" w:cstheme="majorBidi"/>
      <w:i/>
      <w:iCs/>
      <w:color w:val="234F77" w:themeColor="accent2" w:themeShade="80"/>
      <w:sz w:val="24"/>
      <w:szCs w:val="24"/>
    </w:rPr>
  </w:style>
  <w:style w:type="paragraph" w:styleId="BodyText">
    <w:name w:val="Body Text"/>
    <w:basedOn w:val="Normal"/>
    <w:link w:val="BodyTextChar"/>
    <w:uiPriority w:val="1"/>
    <w:rsid w:val="003D548A"/>
    <w:pPr>
      <w:ind w:left="888"/>
    </w:pPr>
  </w:style>
  <w:style w:type="character" w:customStyle="1" w:styleId="BodyTextChar">
    <w:name w:val="Body Text Char"/>
    <w:basedOn w:val="DefaultParagraphFont"/>
    <w:link w:val="BodyText"/>
    <w:uiPriority w:val="1"/>
    <w:rsid w:val="003D548A"/>
    <w:rPr>
      <w:rFonts w:ascii="Arial" w:eastAsia="Arial" w:hAnsi="Arial" w:cs="Arial"/>
      <w:lang w:val="en-US"/>
    </w:rPr>
  </w:style>
  <w:style w:type="paragraph" w:styleId="ListParagraph">
    <w:name w:val="List Paragraph"/>
    <w:basedOn w:val="Normal"/>
    <w:uiPriority w:val="1"/>
    <w:qFormat/>
    <w:rsid w:val="003D548A"/>
    <w:pPr>
      <w:ind w:left="720"/>
      <w:contextualSpacing/>
    </w:pPr>
  </w:style>
  <w:style w:type="table" w:styleId="TableGrid">
    <w:name w:val="Table Grid"/>
    <w:basedOn w:val="TableNormal"/>
    <w:uiPriority w:val="39"/>
    <w:rsid w:val="00FD490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490F"/>
    <w:rPr>
      <w:color w:val="0000FF"/>
      <w:u w:val="single"/>
    </w:rPr>
  </w:style>
  <w:style w:type="character" w:styleId="CommentReference">
    <w:name w:val="annotation reference"/>
    <w:basedOn w:val="DefaultParagraphFont"/>
    <w:uiPriority w:val="99"/>
    <w:semiHidden/>
    <w:unhideWhenUsed/>
    <w:rsid w:val="00EC43E5"/>
    <w:rPr>
      <w:sz w:val="16"/>
      <w:szCs w:val="16"/>
    </w:rPr>
  </w:style>
  <w:style w:type="paragraph" w:styleId="CommentText">
    <w:name w:val="annotation text"/>
    <w:basedOn w:val="Normal"/>
    <w:link w:val="CommentTextChar"/>
    <w:uiPriority w:val="99"/>
    <w:semiHidden/>
    <w:unhideWhenUsed/>
    <w:rsid w:val="00EC43E5"/>
    <w:rPr>
      <w:sz w:val="20"/>
      <w:szCs w:val="20"/>
    </w:rPr>
  </w:style>
  <w:style w:type="character" w:customStyle="1" w:styleId="CommentTextChar">
    <w:name w:val="Comment Text Char"/>
    <w:basedOn w:val="DefaultParagraphFont"/>
    <w:link w:val="CommentText"/>
    <w:uiPriority w:val="99"/>
    <w:semiHidden/>
    <w:rsid w:val="00EC43E5"/>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C43E5"/>
    <w:rPr>
      <w:b/>
      <w:bCs/>
    </w:rPr>
  </w:style>
  <w:style w:type="character" w:customStyle="1" w:styleId="CommentSubjectChar">
    <w:name w:val="Comment Subject Char"/>
    <w:basedOn w:val="CommentTextChar"/>
    <w:link w:val="CommentSubject"/>
    <w:uiPriority w:val="99"/>
    <w:semiHidden/>
    <w:rsid w:val="00EC43E5"/>
    <w:rPr>
      <w:rFonts w:ascii="Arial" w:eastAsia="Arial" w:hAnsi="Arial" w:cs="Arial"/>
      <w:b/>
      <w:bCs/>
      <w:sz w:val="20"/>
      <w:szCs w:val="20"/>
      <w:lang w:val="en-US"/>
    </w:rPr>
  </w:style>
  <w:style w:type="character" w:customStyle="1" w:styleId="NoSpacingChar">
    <w:name w:val="No Spacing Char"/>
    <w:basedOn w:val="DefaultParagraphFont"/>
    <w:link w:val="NoSpacing"/>
    <w:uiPriority w:val="1"/>
    <w:rsid w:val="00DB662E"/>
  </w:style>
  <w:style w:type="character" w:customStyle="1" w:styleId="Heading1Char">
    <w:name w:val="Heading 1 Char"/>
    <w:basedOn w:val="DefaultParagraphFont"/>
    <w:link w:val="Heading1"/>
    <w:uiPriority w:val="9"/>
    <w:rsid w:val="00DB662E"/>
    <w:rPr>
      <w:rFonts w:asciiTheme="majorHAnsi" w:eastAsiaTheme="majorEastAsia" w:hAnsiTheme="majorHAnsi" w:cstheme="majorBidi"/>
      <w:color w:val="374C80" w:themeColor="accent1" w:themeShade="BF"/>
      <w:sz w:val="30"/>
      <w:szCs w:val="30"/>
    </w:rPr>
  </w:style>
  <w:style w:type="character" w:customStyle="1" w:styleId="Heading2Char">
    <w:name w:val="Heading 2 Char"/>
    <w:basedOn w:val="DefaultParagraphFont"/>
    <w:link w:val="Heading2"/>
    <w:uiPriority w:val="9"/>
    <w:rsid w:val="00DB662E"/>
    <w:rPr>
      <w:rFonts w:asciiTheme="majorHAnsi" w:eastAsiaTheme="majorEastAsia" w:hAnsiTheme="majorHAnsi" w:cstheme="majorBidi"/>
      <w:color w:val="3476B1" w:themeColor="accent2" w:themeShade="BF"/>
      <w:sz w:val="28"/>
      <w:szCs w:val="28"/>
    </w:rPr>
  </w:style>
  <w:style w:type="character" w:customStyle="1" w:styleId="Heading3Char">
    <w:name w:val="Heading 3 Char"/>
    <w:basedOn w:val="DefaultParagraphFont"/>
    <w:link w:val="Heading3"/>
    <w:uiPriority w:val="9"/>
    <w:semiHidden/>
    <w:rsid w:val="00DB662E"/>
    <w:rPr>
      <w:rFonts w:asciiTheme="majorHAnsi" w:eastAsiaTheme="majorEastAsia" w:hAnsiTheme="majorHAnsi" w:cstheme="majorBidi"/>
      <w:color w:val="77697A" w:themeColor="accent6" w:themeShade="BF"/>
      <w:sz w:val="26"/>
      <w:szCs w:val="26"/>
    </w:rPr>
  </w:style>
  <w:style w:type="character" w:customStyle="1" w:styleId="Heading6Char">
    <w:name w:val="Heading 6 Char"/>
    <w:basedOn w:val="DefaultParagraphFont"/>
    <w:link w:val="Heading6"/>
    <w:uiPriority w:val="9"/>
    <w:semiHidden/>
    <w:rsid w:val="00DB662E"/>
    <w:rPr>
      <w:rFonts w:asciiTheme="majorHAnsi" w:eastAsiaTheme="majorEastAsia" w:hAnsiTheme="majorHAnsi" w:cstheme="majorBidi"/>
      <w:i/>
      <w:iCs/>
      <w:color w:val="4F4652" w:themeColor="accent6" w:themeShade="80"/>
      <w:sz w:val="23"/>
      <w:szCs w:val="23"/>
    </w:rPr>
  </w:style>
  <w:style w:type="character" w:customStyle="1" w:styleId="Heading7Char">
    <w:name w:val="Heading 7 Char"/>
    <w:basedOn w:val="DefaultParagraphFont"/>
    <w:link w:val="Heading7"/>
    <w:uiPriority w:val="9"/>
    <w:semiHidden/>
    <w:rsid w:val="00DB662E"/>
    <w:rPr>
      <w:rFonts w:asciiTheme="majorHAnsi" w:eastAsiaTheme="majorEastAsia" w:hAnsiTheme="majorHAnsi" w:cstheme="majorBidi"/>
      <w:color w:val="253356" w:themeColor="accent1" w:themeShade="80"/>
    </w:rPr>
  </w:style>
  <w:style w:type="character" w:customStyle="1" w:styleId="Heading8Char">
    <w:name w:val="Heading 8 Char"/>
    <w:basedOn w:val="DefaultParagraphFont"/>
    <w:link w:val="Heading8"/>
    <w:uiPriority w:val="9"/>
    <w:semiHidden/>
    <w:rsid w:val="00DB662E"/>
    <w:rPr>
      <w:rFonts w:asciiTheme="majorHAnsi" w:eastAsiaTheme="majorEastAsia" w:hAnsiTheme="majorHAnsi" w:cstheme="majorBidi"/>
      <w:color w:val="234F77" w:themeColor="accent2" w:themeShade="80"/>
      <w:sz w:val="21"/>
      <w:szCs w:val="21"/>
    </w:rPr>
  </w:style>
  <w:style w:type="character" w:customStyle="1" w:styleId="Heading9Char">
    <w:name w:val="Heading 9 Char"/>
    <w:basedOn w:val="DefaultParagraphFont"/>
    <w:link w:val="Heading9"/>
    <w:uiPriority w:val="9"/>
    <w:semiHidden/>
    <w:rsid w:val="00DB662E"/>
    <w:rPr>
      <w:rFonts w:asciiTheme="majorHAnsi" w:eastAsiaTheme="majorEastAsia" w:hAnsiTheme="majorHAnsi" w:cstheme="majorBidi"/>
      <w:color w:val="4F4652" w:themeColor="accent6" w:themeShade="80"/>
    </w:rPr>
  </w:style>
  <w:style w:type="paragraph" w:styleId="Caption">
    <w:name w:val="caption"/>
    <w:basedOn w:val="Normal"/>
    <w:next w:val="Normal"/>
    <w:uiPriority w:val="35"/>
    <w:semiHidden/>
    <w:unhideWhenUsed/>
    <w:qFormat/>
    <w:rsid w:val="00DB662E"/>
    <w:pPr>
      <w:spacing w:line="240" w:lineRule="auto"/>
    </w:pPr>
    <w:rPr>
      <w:b/>
      <w:bCs/>
      <w:smallCaps/>
      <w:color w:val="4A66AC" w:themeColor="accent1"/>
      <w:spacing w:val="6"/>
    </w:rPr>
  </w:style>
  <w:style w:type="paragraph" w:styleId="Title">
    <w:name w:val="Title"/>
    <w:basedOn w:val="Normal"/>
    <w:next w:val="Normal"/>
    <w:link w:val="TitleChar"/>
    <w:uiPriority w:val="10"/>
    <w:qFormat/>
    <w:rsid w:val="00DB662E"/>
    <w:pPr>
      <w:spacing w:after="0" w:line="240" w:lineRule="auto"/>
      <w:contextualSpacing/>
    </w:pPr>
    <w:rPr>
      <w:rFonts w:asciiTheme="majorHAnsi" w:eastAsiaTheme="majorEastAsia" w:hAnsiTheme="majorHAnsi" w:cstheme="majorBidi"/>
      <w:color w:val="374C80" w:themeColor="accent1" w:themeShade="BF"/>
      <w:spacing w:val="-10"/>
      <w:sz w:val="52"/>
      <w:szCs w:val="52"/>
    </w:rPr>
  </w:style>
  <w:style w:type="character" w:customStyle="1" w:styleId="TitleChar">
    <w:name w:val="Title Char"/>
    <w:basedOn w:val="DefaultParagraphFont"/>
    <w:link w:val="Title"/>
    <w:uiPriority w:val="10"/>
    <w:rsid w:val="00DB662E"/>
    <w:rPr>
      <w:rFonts w:asciiTheme="majorHAnsi" w:eastAsiaTheme="majorEastAsia" w:hAnsiTheme="majorHAnsi" w:cstheme="majorBidi"/>
      <w:color w:val="374C80" w:themeColor="accent1" w:themeShade="BF"/>
      <w:spacing w:val="-10"/>
      <w:sz w:val="52"/>
      <w:szCs w:val="52"/>
    </w:rPr>
  </w:style>
  <w:style w:type="paragraph" w:styleId="Subtitle">
    <w:name w:val="Subtitle"/>
    <w:basedOn w:val="Normal"/>
    <w:next w:val="Normal"/>
    <w:link w:val="SubtitleChar"/>
    <w:uiPriority w:val="11"/>
    <w:qFormat/>
    <w:rsid w:val="00DB662E"/>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B662E"/>
    <w:rPr>
      <w:rFonts w:asciiTheme="majorHAnsi" w:eastAsiaTheme="majorEastAsia" w:hAnsiTheme="majorHAnsi" w:cstheme="majorBidi"/>
    </w:rPr>
  </w:style>
  <w:style w:type="character" w:styleId="Strong">
    <w:name w:val="Strong"/>
    <w:basedOn w:val="DefaultParagraphFont"/>
    <w:uiPriority w:val="22"/>
    <w:qFormat/>
    <w:rsid w:val="00DB662E"/>
    <w:rPr>
      <w:b/>
      <w:bCs/>
    </w:rPr>
  </w:style>
  <w:style w:type="character" w:styleId="Emphasis">
    <w:name w:val="Emphasis"/>
    <w:basedOn w:val="DefaultParagraphFont"/>
    <w:uiPriority w:val="20"/>
    <w:qFormat/>
    <w:rsid w:val="00DB662E"/>
    <w:rPr>
      <w:i/>
      <w:iCs/>
    </w:rPr>
  </w:style>
  <w:style w:type="paragraph" w:styleId="Quote">
    <w:name w:val="Quote"/>
    <w:basedOn w:val="Normal"/>
    <w:next w:val="Normal"/>
    <w:link w:val="QuoteChar"/>
    <w:uiPriority w:val="29"/>
    <w:qFormat/>
    <w:rsid w:val="00DB662E"/>
    <w:pPr>
      <w:spacing w:before="120"/>
      <w:ind w:left="720" w:right="720"/>
      <w:jc w:val="center"/>
    </w:pPr>
    <w:rPr>
      <w:i/>
      <w:iCs/>
    </w:rPr>
  </w:style>
  <w:style w:type="character" w:customStyle="1" w:styleId="QuoteChar">
    <w:name w:val="Quote Char"/>
    <w:basedOn w:val="DefaultParagraphFont"/>
    <w:link w:val="Quote"/>
    <w:uiPriority w:val="29"/>
    <w:rsid w:val="00DB662E"/>
    <w:rPr>
      <w:i/>
      <w:iCs/>
    </w:rPr>
  </w:style>
  <w:style w:type="paragraph" w:styleId="IntenseQuote">
    <w:name w:val="Intense Quote"/>
    <w:basedOn w:val="Normal"/>
    <w:next w:val="Normal"/>
    <w:link w:val="IntenseQuoteChar"/>
    <w:uiPriority w:val="30"/>
    <w:qFormat/>
    <w:rsid w:val="00DB662E"/>
    <w:pPr>
      <w:spacing w:before="120" w:line="300" w:lineRule="auto"/>
      <w:ind w:left="576" w:right="576"/>
      <w:jc w:val="center"/>
    </w:pPr>
    <w:rPr>
      <w:rFonts w:asciiTheme="majorHAnsi" w:eastAsiaTheme="majorEastAsia" w:hAnsiTheme="majorHAnsi" w:cstheme="majorBidi"/>
      <w:color w:val="4A66AC" w:themeColor="accent1"/>
      <w:sz w:val="24"/>
      <w:szCs w:val="24"/>
    </w:rPr>
  </w:style>
  <w:style w:type="character" w:customStyle="1" w:styleId="IntenseQuoteChar">
    <w:name w:val="Intense Quote Char"/>
    <w:basedOn w:val="DefaultParagraphFont"/>
    <w:link w:val="IntenseQuote"/>
    <w:uiPriority w:val="30"/>
    <w:rsid w:val="00DB662E"/>
    <w:rPr>
      <w:rFonts w:asciiTheme="majorHAnsi" w:eastAsiaTheme="majorEastAsia" w:hAnsiTheme="majorHAnsi" w:cstheme="majorBidi"/>
      <w:color w:val="4A66AC" w:themeColor="accent1"/>
      <w:sz w:val="24"/>
      <w:szCs w:val="24"/>
    </w:rPr>
  </w:style>
  <w:style w:type="character" w:styleId="SubtleEmphasis">
    <w:name w:val="Subtle Emphasis"/>
    <w:basedOn w:val="DefaultParagraphFont"/>
    <w:uiPriority w:val="19"/>
    <w:qFormat/>
    <w:rsid w:val="00DB662E"/>
    <w:rPr>
      <w:i/>
      <w:iCs/>
      <w:color w:val="404040" w:themeColor="text1" w:themeTint="BF"/>
    </w:rPr>
  </w:style>
  <w:style w:type="character" w:styleId="IntenseEmphasis">
    <w:name w:val="Intense Emphasis"/>
    <w:basedOn w:val="DefaultParagraphFont"/>
    <w:uiPriority w:val="21"/>
    <w:qFormat/>
    <w:rsid w:val="00DB662E"/>
    <w:rPr>
      <w:b w:val="0"/>
      <w:bCs w:val="0"/>
      <w:i/>
      <w:iCs/>
      <w:color w:val="4A66AC" w:themeColor="accent1"/>
    </w:rPr>
  </w:style>
  <w:style w:type="character" w:styleId="SubtleReference">
    <w:name w:val="Subtle Reference"/>
    <w:basedOn w:val="DefaultParagraphFont"/>
    <w:uiPriority w:val="31"/>
    <w:qFormat/>
    <w:rsid w:val="00DB66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662E"/>
    <w:rPr>
      <w:b/>
      <w:bCs/>
      <w:smallCaps/>
      <w:color w:val="4A66AC" w:themeColor="accent1"/>
      <w:spacing w:val="5"/>
      <w:u w:val="single"/>
    </w:rPr>
  </w:style>
  <w:style w:type="character" w:styleId="BookTitle">
    <w:name w:val="Book Title"/>
    <w:basedOn w:val="DefaultParagraphFont"/>
    <w:uiPriority w:val="33"/>
    <w:qFormat/>
    <w:rsid w:val="00DB662E"/>
    <w:rPr>
      <w:b/>
      <w:bCs/>
      <w:smallCaps/>
    </w:rPr>
  </w:style>
  <w:style w:type="paragraph" w:styleId="TOCHeading">
    <w:name w:val="TOC Heading"/>
    <w:basedOn w:val="Heading1"/>
    <w:next w:val="Normal"/>
    <w:uiPriority w:val="39"/>
    <w:unhideWhenUsed/>
    <w:qFormat/>
    <w:rsid w:val="00DB662E"/>
    <w:pPr>
      <w:outlineLvl w:val="9"/>
    </w:pPr>
  </w:style>
  <w:style w:type="paragraph" w:styleId="TOC2">
    <w:name w:val="toc 2"/>
    <w:basedOn w:val="Normal"/>
    <w:next w:val="Normal"/>
    <w:autoRedefine/>
    <w:uiPriority w:val="39"/>
    <w:unhideWhenUsed/>
    <w:rsid w:val="005B06FC"/>
    <w:pPr>
      <w:spacing w:after="100"/>
      <w:ind w:left="220"/>
    </w:pPr>
    <w:rPr>
      <w:rFonts w:cs="Times New Roman"/>
      <w:lang w:val="en-US"/>
    </w:rPr>
  </w:style>
  <w:style w:type="paragraph" w:styleId="TOC1">
    <w:name w:val="toc 1"/>
    <w:basedOn w:val="Normal"/>
    <w:next w:val="Normal"/>
    <w:autoRedefine/>
    <w:uiPriority w:val="39"/>
    <w:unhideWhenUsed/>
    <w:rsid w:val="005B06FC"/>
    <w:pPr>
      <w:spacing w:after="100"/>
    </w:pPr>
    <w:rPr>
      <w:rFonts w:cs="Times New Roman"/>
      <w:lang w:val="en-US"/>
    </w:rPr>
  </w:style>
  <w:style w:type="paragraph" w:styleId="TOC3">
    <w:name w:val="toc 3"/>
    <w:basedOn w:val="Normal"/>
    <w:next w:val="Normal"/>
    <w:autoRedefine/>
    <w:uiPriority w:val="39"/>
    <w:unhideWhenUsed/>
    <w:rsid w:val="005B06FC"/>
    <w:pPr>
      <w:spacing w:after="100"/>
      <w:ind w:left="440"/>
    </w:pPr>
    <w:rPr>
      <w:rFonts w:cs="Times New Roman"/>
      <w:lang w:val="en-US"/>
    </w:rPr>
  </w:style>
  <w:style w:type="paragraph" w:styleId="Header">
    <w:name w:val="header"/>
    <w:basedOn w:val="Normal"/>
    <w:link w:val="HeaderChar"/>
    <w:uiPriority w:val="99"/>
    <w:unhideWhenUsed/>
    <w:rsid w:val="00091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9F"/>
  </w:style>
  <w:style w:type="paragraph" w:styleId="Footer">
    <w:name w:val="footer"/>
    <w:basedOn w:val="Normal"/>
    <w:link w:val="FooterChar"/>
    <w:uiPriority w:val="99"/>
    <w:unhideWhenUsed/>
    <w:rsid w:val="00091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9F"/>
  </w:style>
  <w:style w:type="paragraph" w:styleId="Revision">
    <w:name w:val="Revision"/>
    <w:hidden/>
    <w:uiPriority w:val="99"/>
    <w:semiHidden/>
    <w:rsid w:val="00175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0945-A701-4B20-9768-A481AB1E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(Church)</dc:subject>
  <dc:creator>12 May 2021</dc:creator>
  <cp:keywords/>
  <dc:description/>
  <cp:lastModifiedBy>Geoff Macpherson</cp:lastModifiedBy>
  <cp:revision>5</cp:revision>
  <cp:lastPrinted>2021-10-12T06:04:00Z</cp:lastPrinted>
  <dcterms:created xsi:type="dcterms:W3CDTF">2023-09-28T07:44:00Z</dcterms:created>
  <dcterms:modified xsi:type="dcterms:W3CDTF">2023-09-28T07:50:00Z</dcterms:modified>
</cp:coreProperties>
</file>